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2BA223" w14:textId="77777777" w:rsidR="00887B37" w:rsidRDefault="00887B37" w:rsidP="00887B37">
      <w:pPr>
        <w:rPr>
          <w:lang w:val="fr-FR"/>
        </w:rPr>
      </w:pPr>
      <w:bookmarkStart w:id="0" w:name="_Hlk9938445"/>
      <w:r>
        <w:rPr>
          <w:noProof/>
          <w:lang w:val="en-US"/>
        </w:rPr>
        <w:drawing>
          <wp:anchor distT="0" distB="0" distL="114300" distR="114300" simplePos="0" relativeHeight="251659264" behindDoc="0" locked="0" layoutInCell="1" allowOverlap="1" wp14:anchorId="642A6844" wp14:editId="49EEF4C9">
            <wp:simplePos x="0" y="0"/>
            <wp:positionH relativeFrom="column">
              <wp:posOffset>3305175</wp:posOffset>
            </wp:positionH>
            <wp:positionV relativeFrom="paragraph">
              <wp:posOffset>635</wp:posOffset>
            </wp:positionV>
            <wp:extent cx="457200" cy="571500"/>
            <wp:effectExtent l="19050" t="0" r="0" b="0"/>
            <wp:wrapTopAndBottom/>
            <wp:docPr id="2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72F7E1C4" w14:textId="77777777" w:rsidR="00887B37" w:rsidRPr="00887B37" w:rsidRDefault="00887B37" w:rsidP="00887B37">
      <w:pPr>
        <w:pStyle w:val="Header"/>
        <w:jc w:val="center"/>
        <w:rPr>
          <w:rFonts w:ascii="Arial Narrow" w:hAnsi="Arial Narrow"/>
          <w:b/>
          <w:color w:val="FF0000"/>
          <w:sz w:val="36"/>
          <w:szCs w:val="36"/>
        </w:rPr>
      </w:pPr>
      <w:r w:rsidRPr="00887B37">
        <w:rPr>
          <w:rFonts w:ascii="Arial Narrow" w:hAnsi="Arial Narrow"/>
          <w:b/>
          <w:color w:val="FF0000"/>
          <w:sz w:val="36"/>
          <w:szCs w:val="36"/>
        </w:rPr>
        <w:t>R   O   M   Â   N   I   A</w:t>
      </w:r>
    </w:p>
    <w:p w14:paraId="2A9D203A" w14:textId="77777777" w:rsidR="00887B37" w:rsidRPr="00887B37" w:rsidRDefault="00887B37" w:rsidP="00887B37">
      <w:pPr>
        <w:pStyle w:val="Header"/>
        <w:jc w:val="center"/>
        <w:rPr>
          <w:rFonts w:ascii="Arial Narrow" w:hAnsi="Arial Narrow"/>
          <w:b/>
          <w:color w:val="FF0000"/>
          <w:sz w:val="36"/>
          <w:szCs w:val="36"/>
        </w:rPr>
      </w:pPr>
      <w:r w:rsidRPr="00887B37">
        <w:rPr>
          <w:rFonts w:ascii="Arial Narrow" w:hAnsi="Arial Narrow"/>
          <w:b/>
          <w:color w:val="FF0000"/>
          <w:sz w:val="36"/>
          <w:szCs w:val="36"/>
        </w:rPr>
        <w:t xml:space="preserve">JUDEŢUL  VASLUI - COMUNA   PUSCASI  </w:t>
      </w:r>
    </w:p>
    <w:p w14:paraId="68EA2D01" w14:textId="08C6C447" w:rsidR="00887B37" w:rsidRPr="00887B37" w:rsidRDefault="00887B37" w:rsidP="00887B37">
      <w:pPr>
        <w:pStyle w:val="Header"/>
        <w:jc w:val="center"/>
        <w:rPr>
          <w:rFonts w:ascii="Arial Narrow" w:hAnsi="Arial Narrow"/>
          <w:b/>
          <w:color w:val="FF0000"/>
          <w:sz w:val="36"/>
          <w:szCs w:val="36"/>
        </w:rPr>
      </w:pPr>
      <w:r>
        <w:rPr>
          <w:rFonts w:ascii="Arial Narrow" w:hAnsi="Arial Narrow"/>
          <w:b/>
          <w:color w:val="FF0000"/>
          <w:sz w:val="36"/>
          <w:szCs w:val="36"/>
        </w:rPr>
        <w:t>CONSILIUL LOCAL</w:t>
      </w:r>
    </w:p>
    <w:p w14:paraId="7ACD7AB1" w14:textId="77777777" w:rsidR="00887B37" w:rsidRPr="00887B37" w:rsidRDefault="00887B37" w:rsidP="00887B37">
      <w:pPr>
        <w:pStyle w:val="Header"/>
        <w:jc w:val="center"/>
        <w:rPr>
          <w:rFonts w:ascii="Arial Narrow" w:hAnsi="Arial Narrow"/>
          <w:color w:val="FF0000"/>
          <w:sz w:val="20"/>
          <w:szCs w:val="20"/>
        </w:rPr>
      </w:pPr>
      <w:r w:rsidRPr="00887B37">
        <w:rPr>
          <w:rFonts w:ascii="Arial Narrow" w:hAnsi="Arial Narrow"/>
          <w:color w:val="FF0000"/>
          <w:sz w:val="20"/>
          <w:szCs w:val="20"/>
        </w:rPr>
        <w:t xml:space="preserve">COMUNA PUSCASI - Cod poştal  737328- Telefon: 0235.340400/fax : 0235.340348 – e-mail: </w:t>
      </w:r>
      <w:r w:rsidRPr="00887B37">
        <w:rPr>
          <w:color w:val="FF0000"/>
        </w:rPr>
        <w:fldChar w:fldCharType="begin"/>
      </w:r>
      <w:r w:rsidRPr="00887B37">
        <w:rPr>
          <w:color w:val="FF0000"/>
        </w:rPr>
        <w:instrText xml:space="preserve"> HYPERLINK "mailto:primariapuscasi@yahoo.com" </w:instrText>
      </w:r>
      <w:r w:rsidRPr="00887B37">
        <w:rPr>
          <w:color w:val="FF0000"/>
        </w:rPr>
        <w:fldChar w:fldCharType="separate"/>
      </w:r>
      <w:r w:rsidRPr="00887B37">
        <w:rPr>
          <w:rStyle w:val="Hyperlink"/>
          <w:rFonts w:ascii="Arial Narrow" w:hAnsi="Arial Narrow"/>
          <w:color w:val="FF0000"/>
          <w:sz w:val="20"/>
          <w:szCs w:val="20"/>
        </w:rPr>
        <w:t>primariapuscasi@yahoo.com</w:t>
      </w:r>
      <w:r w:rsidRPr="00887B37">
        <w:rPr>
          <w:rStyle w:val="Hyperlink"/>
          <w:rFonts w:ascii="Arial Narrow" w:hAnsi="Arial Narrow"/>
          <w:color w:val="FF0000"/>
          <w:sz w:val="20"/>
          <w:szCs w:val="20"/>
        </w:rPr>
        <w:fldChar w:fldCharType="end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887B37" w:rsidRPr="00887B37" w14:paraId="227C85FC" w14:textId="77777777" w:rsidTr="0006039A">
        <w:trPr>
          <w:trHeight w:val="70"/>
        </w:trPr>
        <w:tc>
          <w:tcPr>
            <w:tcW w:w="3096" w:type="dxa"/>
            <w:shd w:val="clear" w:color="auto" w:fill="0000FF"/>
          </w:tcPr>
          <w:p w14:paraId="37E8D7C1" w14:textId="77777777" w:rsidR="00887B37" w:rsidRPr="00887B37" w:rsidRDefault="00887B37" w:rsidP="0006039A">
            <w:pPr>
              <w:pStyle w:val="Header"/>
              <w:rPr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7AA9DFE6" w14:textId="77777777" w:rsidR="00887B37" w:rsidRPr="00887B37" w:rsidRDefault="00887B37" w:rsidP="0006039A">
            <w:pPr>
              <w:pStyle w:val="Header"/>
              <w:rPr>
                <w:color w:val="FF000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61FF841F" w14:textId="77777777" w:rsidR="00887B37" w:rsidRPr="00887B37" w:rsidRDefault="00887B37" w:rsidP="0006039A">
            <w:pPr>
              <w:pStyle w:val="Header"/>
              <w:rPr>
                <w:color w:val="FF0000"/>
                <w:sz w:val="6"/>
                <w:szCs w:val="6"/>
              </w:rPr>
            </w:pPr>
          </w:p>
        </w:tc>
      </w:tr>
    </w:tbl>
    <w:p w14:paraId="1E2CDD88" w14:textId="40D57671" w:rsidR="00887B37" w:rsidRPr="00887B37" w:rsidRDefault="00887B37" w:rsidP="00887B37">
      <w:pPr>
        <w:pStyle w:val="BodyTextIndent2"/>
        <w:jc w:val="center"/>
        <w:rPr>
          <w:rFonts w:ascii="Algerian" w:hAnsi="Algerian"/>
          <w:bCs/>
          <w:color w:val="FF0000"/>
          <w:sz w:val="70"/>
          <w:szCs w:val="70"/>
        </w:rPr>
      </w:pPr>
      <w:r w:rsidRPr="00887B37">
        <w:rPr>
          <w:rFonts w:ascii="Algerian" w:hAnsi="Algerian"/>
          <w:bCs/>
          <w:color w:val="FF0000"/>
          <w:sz w:val="70"/>
          <w:szCs w:val="70"/>
        </w:rPr>
        <w:t>HOT</w:t>
      </w:r>
      <w:r w:rsidRPr="00887B37">
        <w:rPr>
          <w:rFonts w:ascii="Arial Narrow" w:hAnsi="Arial Narrow"/>
          <w:bCs/>
          <w:color w:val="FF0000"/>
          <w:sz w:val="70"/>
          <w:szCs w:val="70"/>
        </w:rPr>
        <w:t>Ă</w:t>
      </w:r>
      <w:r w:rsidRPr="00887B37">
        <w:rPr>
          <w:rFonts w:ascii="Algerian" w:hAnsi="Algerian"/>
          <w:bCs/>
          <w:color w:val="FF0000"/>
          <w:sz w:val="70"/>
          <w:szCs w:val="70"/>
        </w:rPr>
        <w:t>RÂRE</w:t>
      </w:r>
      <w:r>
        <w:rPr>
          <w:rFonts w:ascii="Algerian" w:hAnsi="Algerian"/>
          <w:bCs/>
          <w:color w:val="FF0000"/>
          <w:sz w:val="70"/>
          <w:szCs w:val="70"/>
        </w:rPr>
        <w:t>A NR. 26/2019</w:t>
      </w:r>
    </w:p>
    <w:p w14:paraId="3A3B5ABC" w14:textId="77777777" w:rsidR="00887B37" w:rsidRPr="00887B37" w:rsidRDefault="00887B37" w:rsidP="00887B37">
      <w:pPr>
        <w:pStyle w:val="BodyTextIndent2"/>
        <w:jc w:val="center"/>
        <w:rPr>
          <w:rFonts w:ascii="Arial Narrow" w:hAnsi="Arial Narrow"/>
          <w:b/>
          <w:color w:val="FF0000"/>
          <w:szCs w:val="32"/>
        </w:rPr>
      </w:pPr>
      <w:bookmarkStart w:id="1" w:name="_Hlk9938210"/>
      <w:bookmarkEnd w:id="0"/>
      <w:r w:rsidRPr="00887B37">
        <w:rPr>
          <w:rFonts w:ascii="Arial Narrow" w:hAnsi="Arial Narrow"/>
          <w:b/>
          <w:color w:val="FF0000"/>
          <w:szCs w:val="32"/>
        </w:rPr>
        <w:t xml:space="preserve">privind  aprobarea suplimentarii </w:t>
      </w:r>
      <w:r w:rsidRPr="00887B37">
        <w:rPr>
          <w:rFonts w:ascii="Arial Narrow" w:hAnsi="Arial Narrow" w:cs="Tahoma"/>
          <w:b/>
          <w:color w:val="FF0000"/>
          <w:szCs w:val="32"/>
        </w:rPr>
        <w:t>cu 50% faţă de normativele în vigoare</w:t>
      </w:r>
      <w:r w:rsidRPr="00887B37">
        <w:rPr>
          <w:rFonts w:ascii="Arial Narrow" w:hAnsi="Arial Narrow"/>
          <w:b/>
          <w:color w:val="FF0000"/>
          <w:szCs w:val="32"/>
        </w:rPr>
        <w:t xml:space="preserve"> a cotelor lunare ale consumului de carburant pentru autoturismul proprietatea Consiliului local Puscasi </w:t>
      </w:r>
      <w:r w:rsidRPr="00887B37">
        <w:rPr>
          <w:rFonts w:ascii="Arial Narrow" w:hAnsi="Arial Narrow" w:cs="Tahoma"/>
          <w:b/>
          <w:color w:val="FF0000"/>
          <w:szCs w:val="32"/>
        </w:rPr>
        <w:t>şi a cheltuielilor privind convorbirile telefonice</w:t>
      </w:r>
      <w:r w:rsidRPr="00887B37">
        <w:rPr>
          <w:rFonts w:ascii="Arial Narrow" w:hAnsi="Arial Narrow"/>
          <w:b/>
          <w:color w:val="FF0000"/>
          <w:szCs w:val="32"/>
        </w:rPr>
        <w:t>, pentru desfăşurarea principalelor acţiuni de organizare şi efectuare a Alegerilor pentru Parlamentul European si Referendumul din data de 26 mai 2019.</w:t>
      </w:r>
    </w:p>
    <w:bookmarkEnd w:id="1"/>
    <w:p w14:paraId="1214BE35" w14:textId="77777777" w:rsidR="00887B37" w:rsidRPr="00887B37" w:rsidRDefault="00887B37" w:rsidP="00887B37">
      <w:pPr>
        <w:ind w:firstLine="1800"/>
        <w:jc w:val="both"/>
        <w:rPr>
          <w:rFonts w:ascii="Arial Narrow" w:hAnsi="Arial Narrow"/>
          <w:bCs/>
          <w:color w:val="FF0000"/>
          <w:sz w:val="28"/>
          <w:szCs w:val="28"/>
        </w:rPr>
      </w:pPr>
    </w:p>
    <w:p w14:paraId="40D1BDE9" w14:textId="77777777" w:rsidR="00887B37" w:rsidRDefault="00887B37" w:rsidP="00887B37">
      <w:pPr>
        <w:pStyle w:val="BodyTextIndent2"/>
        <w:rPr>
          <w:rFonts w:ascii="Arial Narrow" w:hAnsi="Arial Narrow"/>
          <w:szCs w:val="32"/>
        </w:rPr>
      </w:pPr>
      <w:r w:rsidRPr="0054355A">
        <w:rPr>
          <w:rFonts w:ascii="Arial Narrow" w:hAnsi="Arial Narrow"/>
          <w:bCs/>
          <w:szCs w:val="32"/>
        </w:rPr>
        <w:t xml:space="preserve">  - </w:t>
      </w:r>
      <w:r w:rsidRPr="0054355A">
        <w:rPr>
          <w:rFonts w:ascii="Arial Narrow" w:hAnsi="Arial Narrow"/>
          <w:szCs w:val="32"/>
        </w:rPr>
        <w:t>având în vedere Expunerea de motive a iniţiatorului din care reiese necesitatea</w:t>
      </w:r>
      <w:r>
        <w:rPr>
          <w:rFonts w:ascii="Arial Narrow" w:hAnsi="Arial Narrow"/>
          <w:szCs w:val="32"/>
        </w:rPr>
        <w:t xml:space="preserve">, oportunitatea si eficienta adoptarii proiectului de hotarare </w:t>
      </w:r>
      <w:r w:rsidRPr="00A12DEE">
        <w:rPr>
          <w:rFonts w:ascii="Arial Narrow" w:hAnsi="Arial Narrow"/>
          <w:szCs w:val="32"/>
        </w:rPr>
        <w:t xml:space="preserve">privind  aprobarea suplimentarii </w:t>
      </w:r>
      <w:r w:rsidRPr="000C2F66">
        <w:rPr>
          <w:rFonts w:ascii="Arial Narrow" w:hAnsi="Arial Narrow" w:cs="Tahoma"/>
          <w:szCs w:val="32"/>
        </w:rPr>
        <w:t>cu 50% faţă de normativele în vigoare</w:t>
      </w:r>
      <w:r w:rsidRPr="00A12DEE">
        <w:rPr>
          <w:rFonts w:ascii="Arial Narrow" w:hAnsi="Arial Narrow"/>
          <w:szCs w:val="32"/>
        </w:rPr>
        <w:t xml:space="preserve"> </w:t>
      </w:r>
      <w:r>
        <w:rPr>
          <w:rFonts w:ascii="Arial Narrow" w:hAnsi="Arial Narrow"/>
          <w:szCs w:val="32"/>
        </w:rPr>
        <w:t xml:space="preserve">a </w:t>
      </w:r>
      <w:r w:rsidRPr="00A12DEE">
        <w:rPr>
          <w:rFonts w:ascii="Arial Narrow" w:hAnsi="Arial Narrow"/>
          <w:szCs w:val="32"/>
        </w:rPr>
        <w:t xml:space="preserve">cotelor lunare ale consumului de carburant pentru </w:t>
      </w:r>
      <w:r>
        <w:rPr>
          <w:rFonts w:ascii="Arial Narrow" w:hAnsi="Arial Narrow"/>
          <w:szCs w:val="32"/>
        </w:rPr>
        <w:t xml:space="preserve">autoturismul </w:t>
      </w:r>
      <w:r w:rsidRPr="00A12DEE">
        <w:rPr>
          <w:rFonts w:ascii="Arial Narrow" w:hAnsi="Arial Narrow"/>
          <w:szCs w:val="32"/>
        </w:rPr>
        <w:t>proprietatea Consiliului local Puscasi</w:t>
      </w:r>
      <w:r>
        <w:rPr>
          <w:rFonts w:ascii="Arial Narrow" w:hAnsi="Arial Narrow"/>
          <w:szCs w:val="32"/>
        </w:rPr>
        <w:t xml:space="preserve"> </w:t>
      </w:r>
      <w:r w:rsidRPr="000C2F66">
        <w:rPr>
          <w:rFonts w:ascii="Arial Narrow" w:hAnsi="Arial Narrow" w:cs="Tahoma"/>
          <w:szCs w:val="32"/>
        </w:rPr>
        <w:t>şi</w:t>
      </w:r>
      <w:r>
        <w:rPr>
          <w:rFonts w:ascii="Arial Narrow" w:hAnsi="Arial Narrow" w:cs="Tahoma"/>
          <w:szCs w:val="32"/>
        </w:rPr>
        <w:t xml:space="preserve"> a </w:t>
      </w:r>
      <w:r w:rsidRPr="000C2F66">
        <w:rPr>
          <w:rFonts w:ascii="Arial Narrow" w:hAnsi="Arial Narrow" w:cs="Tahoma"/>
          <w:szCs w:val="32"/>
        </w:rPr>
        <w:t>cheltuielil</w:t>
      </w:r>
      <w:r>
        <w:rPr>
          <w:rFonts w:ascii="Arial Narrow" w:hAnsi="Arial Narrow" w:cs="Tahoma"/>
          <w:szCs w:val="32"/>
        </w:rPr>
        <w:t>or</w:t>
      </w:r>
      <w:r w:rsidRPr="000C2F66">
        <w:rPr>
          <w:rFonts w:ascii="Arial Narrow" w:hAnsi="Arial Narrow" w:cs="Tahoma"/>
          <w:szCs w:val="32"/>
        </w:rPr>
        <w:t xml:space="preserve"> privind convorbirile telefonice</w:t>
      </w:r>
      <w:r w:rsidRPr="00A12DEE">
        <w:rPr>
          <w:rFonts w:ascii="Arial Narrow" w:hAnsi="Arial Narrow"/>
          <w:szCs w:val="32"/>
        </w:rPr>
        <w:t xml:space="preserve">, pentru desfăşurarea principalelor acţiuni de organizare şi efectuare a Alegerilor </w:t>
      </w:r>
      <w:r>
        <w:rPr>
          <w:rFonts w:ascii="Arial Narrow" w:hAnsi="Arial Narrow"/>
          <w:szCs w:val="32"/>
        </w:rPr>
        <w:t>pentru Parlamentul European si Referendumul din data de 26 mai 2019.</w:t>
      </w:r>
    </w:p>
    <w:p w14:paraId="496F787F" w14:textId="77777777" w:rsidR="00887B37" w:rsidRPr="000C2F66" w:rsidRDefault="00887B37" w:rsidP="00887B37">
      <w:pPr>
        <w:pStyle w:val="BodyTextIndent"/>
        <w:tabs>
          <w:tab w:val="left" w:pos="0"/>
        </w:tabs>
        <w:ind w:left="0" w:firstLine="720"/>
        <w:jc w:val="both"/>
        <w:rPr>
          <w:rFonts w:ascii="Arial Narrow" w:hAnsi="Arial Narrow" w:cs="Arial"/>
          <w:sz w:val="32"/>
          <w:szCs w:val="32"/>
        </w:rPr>
      </w:pPr>
      <w:r w:rsidRPr="0054355A">
        <w:rPr>
          <w:rFonts w:ascii="Arial Narrow" w:hAnsi="Arial Narrow"/>
          <w:bCs/>
          <w:sz w:val="32"/>
          <w:szCs w:val="32"/>
        </w:rPr>
        <w:t xml:space="preserve">  - </w:t>
      </w:r>
      <w:r w:rsidRPr="0054355A">
        <w:rPr>
          <w:rFonts w:ascii="Arial Narrow" w:hAnsi="Arial Narrow"/>
          <w:sz w:val="32"/>
          <w:szCs w:val="32"/>
        </w:rPr>
        <w:t>având în vedere</w:t>
      </w:r>
      <w:r w:rsidRPr="000C2F66">
        <w:rPr>
          <w:rFonts w:ascii="Arial Narrow" w:hAnsi="Arial Narrow"/>
          <w:sz w:val="32"/>
          <w:szCs w:val="32"/>
        </w:rPr>
        <w:t xml:space="preserve"> raportul de avizare al comisiei de specialitate, precum şi raportul compartimentului de resort;</w:t>
      </w:r>
    </w:p>
    <w:p w14:paraId="546E8CB5" w14:textId="77777777" w:rsidR="00887B37" w:rsidRPr="007A5F5B" w:rsidRDefault="00887B37" w:rsidP="00887B37">
      <w:pPr>
        <w:rPr>
          <w:rFonts w:ascii="Arial Narrow" w:hAnsi="Arial Narrow"/>
          <w:sz w:val="32"/>
          <w:szCs w:val="32"/>
          <w:lang w:val="en-US"/>
        </w:rPr>
      </w:pPr>
      <w:r w:rsidRPr="000C2F66">
        <w:rPr>
          <w:rFonts w:ascii="Arial Narrow" w:hAnsi="Arial Narrow"/>
          <w:bCs/>
          <w:sz w:val="32"/>
          <w:szCs w:val="32"/>
        </w:rPr>
        <w:tab/>
        <w:t xml:space="preserve">- </w:t>
      </w:r>
      <w:bookmarkStart w:id="2" w:name="_Hlk9938266"/>
      <w:r w:rsidRPr="000C2F66">
        <w:rPr>
          <w:rFonts w:ascii="Arial Narrow" w:hAnsi="Arial Narrow"/>
          <w:sz w:val="32"/>
          <w:szCs w:val="32"/>
        </w:rPr>
        <w:t xml:space="preserve">în conformitate cu </w:t>
      </w:r>
      <w:bookmarkStart w:id="3" w:name="_Hlk9942320"/>
      <w:r w:rsidRPr="000C2F66">
        <w:rPr>
          <w:rFonts w:ascii="Arial Narrow" w:hAnsi="Arial Narrow"/>
          <w:sz w:val="32"/>
          <w:szCs w:val="32"/>
        </w:rPr>
        <w:t xml:space="preserve">prevederile </w:t>
      </w:r>
      <w:r>
        <w:rPr>
          <w:rFonts w:ascii="Arial Narrow" w:hAnsi="Arial Narrow"/>
          <w:sz w:val="32"/>
          <w:szCs w:val="32"/>
        </w:rPr>
        <w:t xml:space="preserve">Legii nr. 33/2007 privind organizarea si desfasurarea alegerilor pentru Parlamentul European si OUG 9/2019 </w:t>
      </w:r>
      <w:proofErr w:type="spellStart"/>
      <w:r w:rsidRPr="007A5F5B">
        <w:rPr>
          <w:rFonts w:ascii="Arial Narrow" w:hAnsi="Arial Narrow"/>
          <w:sz w:val="32"/>
          <w:szCs w:val="32"/>
          <w:lang w:val="en-US"/>
        </w:rPr>
        <w:t>privind</w:t>
      </w:r>
      <w:proofErr w:type="spellEnd"/>
      <w:r w:rsidRPr="007A5F5B">
        <w:rPr>
          <w:rFonts w:ascii="Arial Narrow" w:hAnsi="Arial Narrow"/>
          <w:sz w:val="32"/>
          <w:szCs w:val="32"/>
          <w:lang w:val="en-US"/>
        </w:rPr>
        <w:t xml:space="preserve"> </w:t>
      </w:r>
      <w:proofErr w:type="spellStart"/>
      <w:r w:rsidRPr="007A5F5B">
        <w:rPr>
          <w:rFonts w:ascii="Arial Narrow" w:hAnsi="Arial Narrow"/>
          <w:sz w:val="32"/>
          <w:szCs w:val="32"/>
          <w:lang w:val="en-US"/>
        </w:rPr>
        <w:t>unele</w:t>
      </w:r>
      <w:proofErr w:type="spellEnd"/>
      <w:r w:rsidRPr="007A5F5B">
        <w:rPr>
          <w:rFonts w:ascii="Arial Narrow" w:hAnsi="Arial Narrow"/>
          <w:sz w:val="32"/>
          <w:szCs w:val="32"/>
          <w:lang w:val="en-US"/>
        </w:rPr>
        <w:t xml:space="preserve"> </w:t>
      </w:r>
      <w:proofErr w:type="spellStart"/>
      <w:r w:rsidRPr="007A5F5B">
        <w:rPr>
          <w:rFonts w:ascii="Arial Narrow" w:hAnsi="Arial Narrow"/>
          <w:sz w:val="32"/>
          <w:szCs w:val="32"/>
          <w:lang w:val="en-US"/>
        </w:rPr>
        <w:t>măsuri</w:t>
      </w:r>
      <w:proofErr w:type="spellEnd"/>
      <w:r w:rsidRPr="007A5F5B">
        <w:rPr>
          <w:rFonts w:ascii="Arial Narrow" w:hAnsi="Arial Narrow"/>
          <w:sz w:val="32"/>
          <w:szCs w:val="32"/>
          <w:lang w:val="en-US"/>
        </w:rPr>
        <w:t xml:space="preserve"> </w:t>
      </w:r>
      <w:proofErr w:type="spellStart"/>
      <w:r w:rsidRPr="007A5F5B">
        <w:rPr>
          <w:rFonts w:ascii="Arial Narrow" w:hAnsi="Arial Narrow"/>
          <w:sz w:val="32"/>
          <w:szCs w:val="32"/>
          <w:lang w:val="en-US"/>
        </w:rPr>
        <w:t>pentru</w:t>
      </w:r>
      <w:proofErr w:type="spellEnd"/>
      <w:r w:rsidRPr="007A5F5B">
        <w:rPr>
          <w:rFonts w:ascii="Arial Narrow" w:hAnsi="Arial Narrow"/>
          <w:sz w:val="32"/>
          <w:szCs w:val="32"/>
          <w:lang w:val="en-US"/>
        </w:rPr>
        <w:t xml:space="preserve"> </w:t>
      </w:r>
      <w:proofErr w:type="spellStart"/>
      <w:r w:rsidRPr="007A5F5B">
        <w:rPr>
          <w:rFonts w:ascii="Arial Narrow" w:hAnsi="Arial Narrow"/>
          <w:sz w:val="32"/>
          <w:szCs w:val="32"/>
          <w:lang w:val="en-US"/>
        </w:rPr>
        <w:t>buna</w:t>
      </w:r>
      <w:proofErr w:type="spellEnd"/>
      <w:r w:rsidRPr="007A5F5B">
        <w:rPr>
          <w:rFonts w:ascii="Arial Narrow" w:hAnsi="Arial Narrow"/>
          <w:sz w:val="32"/>
          <w:szCs w:val="32"/>
          <w:lang w:val="en-US"/>
        </w:rPr>
        <w:t xml:space="preserve"> </w:t>
      </w:r>
      <w:proofErr w:type="spellStart"/>
      <w:r w:rsidRPr="007A5F5B">
        <w:rPr>
          <w:rFonts w:ascii="Arial Narrow" w:hAnsi="Arial Narrow"/>
          <w:sz w:val="32"/>
          <w:szCs w:val="32"/>
          <w:lang w:val="en-US"/>
        </w:rPr>
        <w:t>organizare</w:t>
      </w:r>
      <w:proofErr w:type="spellEnd"/>
      <w:r w:rsidRPr="007A5F5B">
        <w:rPr>
          <w:rFonts w:ascii="Arial Narrow" w:hAnsi="Arial Narrow"/>
          <w:sz w:val="32"/>
          <w:szCs w:val="32"/>
          <w:lang w:val="en-US"/>
        </w:rPr>
        <w:t xml:space="preserve"> </w:t>
      </w:r>
      <w:proofErr w:type="spellStart"/>
      <w:r w:rsidRPr="007A5F5B">
        <w:rPr>
          <w:rFonts w:ascii="Arial Narrow" w:hAnsi="Arial Narrow"/>
          <w:sz w:val="32"/>
          <w:szCs w:val="32"/>
          <w:lang w:val="en-US"/>
        </w:rPr>
        <w:t>şi</w:t>
      </w:r>
      <w:proofErr w:type="spellEnd"/>
      <w:r w:rsidRPr="007A5F5B">
        <w:rPr>
          <w:rFonts w:ascii="Arial Narrow" w:hAnsi="Arial Narrow"/>
          <w:sz w:val="32"/>
          <w:szCs w:val="32"/>
          <w:lang w:val="en-US"/>
        </w:rPr>
        <w:t xml:space="preserve"> </w:t>
      </w:r>
      <w:proofErr w:type="spellStart"/>
      <w:r w:rsidRPr="007A5F5B">
        <w:rPr>
          <w:rFonts w:ascii="Arial Narrow" w:hAnsi="Arial Narrow"/>
          <w:sz w:val="32"/>
          <w:szCs w:val="32"/>
          <w:lang w:val="en-US"/>
        </w:rPr>
        <w:t>desfăşurare</w:t>
      </w:r>
      <w:proofErr w:type="spellEnd"/>
      <w:r w:rsidRPr="007A5F5B">
        <w:rPr>
          <w:rFonts w:ascii="Arial Narrow" w:hAnsi="Arial Narrow"/>
          <w:sz w:val="32"/>
          <w:szCs w:val="32"/>
          <w:lang w:val="en-US"/>
        </w:rPr>
        <w:t xml:space="preserve"> a </w:t>
      </w:r>
      <w:proofErr w:type="spellStart"/>
      <w:r w:rsidRPr="007A5F5B">
        <w:rPr>
          <w:rFonts w:ascii="Arial Narrow" w:hAnsi="Arial Narrow"/>
          <w:sz w:val="32"/>
          <w:szCs w:val="32"/>
          <w:lang w:val="en-US"/>
        </w:rPr>
        <w:t>alegerilor</w:t>
      </w:r>
      <w:proofErr w:type="spellEnd"/>
      <w:r w:rsidRPr="007A5F5B">
        <w:rPr>
          <w:rFonts w:ascii="Arial Narrow" w:hAnsi="Arial Narrow"/>
          <w:sz w:val="32"/>
          <w:szCs w:val="32"/>
          <w:lang w:val="en-US"/>
        </w:rPr>
        <w:t xml:space="preserve"> </w:t>
      </w:r>
      <w:proofErr w:type="spellStart"/>
      <w:r w:rsidRPr="007A5F5B">
        <w:rPr>
          <w:rFonts w:ascii="Arial Narrow" w:hAnsi="Arial Narrow"/>
          <w:sz w:val="32"/>
          <w:szCs w:val="32"/>
          <w:lang w:val="en-US"/>
        </w:rPr>
        <w:t>pentru</w:t>
      </w:r>
      <w:proofErr w:type="spellEnd"/>
      <w:r w:rsidRPr="007A5F5B">
        <w:rPr>
          <w:rFonts w:ascii="Arial Narrow" w:hAnsi="Arial Narrow"/>
          <w:sz w:val="32"/>
          <w:szCs w:val="32"/>
          <w:lang w:val="en-US"/>
        </w:rPr>
        <w:t xml:space="preserve"> </w:t>
      </w:r>
      <w:proofErr w:type="spellStart"/>
      <w:r w:rsidRPr="007A5F5B">
        <w:rPr>
          <w:rFonts w:ascii="Arial Narrow" w:hAnsi="Arial Narrow"/>
          <w:sz w:val="32"/>
          <w:szCs w:val="32"/>
          <w:lang w:val="en-US"/>
        </w:rPr>
        <w:t>membrii</w:t>
      </w:r>
      <w:proofErr w:type="spellEnd"/>
      <w:r w:rsidRPr="007A5F5B">
        <w:rPr>
          <w:rFonts w:ascii="Arial Narrow" w:hAnsi="Arial Narrow"/>
          <w:sz w:val="32"/>
          <w:szCs w:val="32"/>
          <w:lang w:val="en-US"/>
        </w:rPr>
        <w:t xml:space="preserve"> din </w:t>
      </w:r>
      <w:proofErr w:type="spellStart"/>
      <w:r w:rsidRPr="007A5F5B">
        <w:rPr>
          <w:rFonts w:ascii="Arial Narrow" w:hAnsi="Arial Narrow"/>
          <w:sz w:val="32"/>
          <w:szCs w:val="32"/>
          <w:lang w:val="en-US"/>
        </w:rPr>
        <w:t>România</w:t>
      </w:r>
      <w:proofErr w:type="spellEnd"/>
      <w:r w:rsidRPr="007A5F5B">
        <w:rPr>
          <w:rFonts w:ascii="Arial Narrow" w:hAnsi="Arial Narrow"/>
          <w:sz w:val="32"/>
          <w:szCs w:val="32"/>
          <w:lang w:val="en-US"/>
        </w:rPr>
        <w:t xml:space="preserve"> </w:t>
      </w:r>
      <w:proofErr w:type="spellStart"/>
      <w:r w:rsidRPr="007A5F5B">
        <w:rPr>
          <w:rFonts w:ascii="Arial Narrow" w:hAnsi="Arial Narrow"/>
          <w:sz w:val="32"/>
          <w:szCs w:val="32"/>
          <w:lang w:val="en-US"/>
        </w:rPr>
        <w:t>în</w:t>
      </w:r>
      <w:proofErr w:type="spellEnd"/>
      <w:r w:rsidRPr="007A5F5B">
        <w:rPr>
          <w:rFonts w:ascii="Arial Narrow" w:hAnsi="Arial Narrow"/>
          <w:sz w:val="32"/>
          <w:szCs w:val="32"/>
          <w:lang w:val="en-US"/>
        </w:rPr>
        <w:t xml:space="preserve"> </w:t>
      </w:r>
      <w:proofErr w:type="spellStart"/>
      <w:r w:rsidRPr="007A5F5B">
        <w:rPr>
          <w:rFonts w:ascii="Arial Narrow" w:hAnsi="Arial Narrow"/>
          <w:sz w:val="32"/>
          <w:szCs w:val="32"/>
          <w:lang w:val="en-US"/>
        </w:rPr>
        <w:t>Parlamentul</w:t>
      </w:r>
      <w:proofErr w:type="spellEnd"/>
      <w:r w:rsidRPr="007A5F5B">
        <w:rPr>
          <w:rFonts w:ascii="Arial Narrow" w:hAnsi="Arial Narrow"/>
          <w:sz w:val="32"/>
          <w:szCs w:val="32"/>
          <w:lang w:val="en-US"/>
        </w:rPr>
        <w:t xml:space="preserve"> European din </w:t>
      </w:r>
      <w:proofErr w:type="spellStart"/>
      <w:r w:rsidRPr="007A5F5B">
        <w:rPr>
          <w:rFonts w:ascii="Arial Narrow" w:hAnsi="Arial Narrow"/>
          <w:sz w:val="32"/>
          <w:szCs w:val="32"/>
          <w:lang w:val="en-US"/>
        </w:rPr>
        <w:t>anul</w:t>
      </w:r>
      <w:proofErr w:type="spellEnd"/>
      <w:r w:rsidRPr="007A5F5B">
        <w:rPr>
          <w:rFonts w:ascii="Arial Narrow" w:hAnsi="Arial Narrow"/>
          <w:sz w:val="32"/>
          <w:szCs w:val="32"/>
          <w:lang w:val="en-US"/>
        </w:rPr>
        <w:t xml:space="preserve"> 2019</w:t>
      </w:r>
    </w:p>
    <w:bookmarkEnd w:id="2"/>
    <w:bookmarkEnd w:id="3"/>
    <w:p w14:paraId="3018DD29" w14:textId="77777777" w:rsidR="00887B37" w:rsidRPr="000C2F66" w:rsidRDefault="00887B37" w:rsidP="00887B37">
      <w:pPr>
        <w:autoSpaceDE w:val="0"/>
        <w:autoSpaceDN w:val="0"/>
        <w:adjustRightInd w:val="0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sz w:val="32"/>
          <w:szCs w:val="32"/>
        </w:rPr>
        <w:t xml:space="preserve"> </w:t>
      </w:r>
      <w:r w:rsidRPr="000C2F66">
        <w:rPr>
          <w:rFonts w:ascii="Arial Narrow" w:hAnsi="Arial Narrow"/>
          <w:sz w:val="32"/>
          <w:szCs w:val="32"/>
        </w:rPr>
        <w:tab/>
        <w:t>- în temeiul art. 36 alin. (9), art. 45 alin. (1) şi art. 115 alin. (1) lit. „ b ” din Legea nr. 215/2001 privind administraţia publică locală, republicată, cu modificarile si completarile ulterioare;</w:t>
      </w:r>
    </w:p>
    <w:p w14:paraId="44E94CD4" w14:textId="77777777" w:rsidR="00887B37" w:rsidRPr="00176305" w:rsidRDefault="00887B37" w:rsidP="00887B37">
      <w:pPr>
        <w:rPr>
          <w:rFonts w:ascii="Arial Narrow" w:hAnsi="Arial Narrow"/>
          <w:bCs/>
          <w:sz w:val="32"/>
          <w:szCs w:val="32"/>
        </w:rPr>
      </w:pPr>
    </w:p>
    <w:p w14:paraId="4535402D" w14:textId="77777777" w:rsidR="00887B37" w:rsidRPr="00887B37" w:rsidRDefault="00887B37" w:rsidP="00887B37">
      <w:pPr>
        <w:rPr>
          <w:rFonts w:ascii="Arial Narrow" w:hAnsi="Arial Narrow"/>
          <w:bCs/>
          <w:color w:val="FF0000"/>
          <w:sz w:val="32"/>
          <w:szCs w:val="32"/>
        </w:rPr>
      </w:pPr>
      <w:r w:rsidRPr="00887B37">
        <w:rPr>
          <w:rFonts w:ascii="Arial Narrow" w:hAnsi="Arial Narrow"/>
          <w:b/>
          <w:bCs/>
          <w:i/>
          <w:color w:val="FF0000"/>
          <w:sz w:val="32"/>
          <w:szCs w:val="32"/>
        </w:rPr>
        <w:t xml:space="preserve">            Consiliul  local al comunei Puscasi, judeţul Vaslui, întrunit în şedinţa ordinară,</w:t>
      </w:r>
      <w:r w:rsidRPr="00887B37">
        <w:rPr>
          <w:rFonts w:ascii="Arial Narrow" w:hAnsi="Arial Narrow"/>
          <w:bCs/>
          <w:color w:val="FF0000"/>
          <w:sz w:val="32"/>
          <w:szCs w:val="32"/>
        </w:rPr>
        <w:t xml:space="preserve">                                 </w:t>
      </w:r>
    </w:p>
    <w:p w14:paraId="26EBCC0D" w14:textId="77777777" w:rsidR="00887B37" w:rsidRPr="00887B37" w:rsidRDefault="00887B37" w:rsidP="00887B37">
      <w:pPr>
        <w:rPr>
          <w:rFonts w:ascii="Arial Narrow" w:hAnsi="Arial Narrow"/>
          <w:bCs/>
          <w:color w:val="FF0000"/>
          <w:sz w:val="32"/>
          <w:szCs w:val="32"/>
        </w:rPr>
      </w:pPr>
    </w:p>
    <w:p w14:paraId="3EFFD00F" w14:textId="77777777" w:rsidR="00887B37" w:rsidRPr="00887B37" w:rsidRDefault="00887B37" w:rsidP="00887B37">
      <w:pPr>
        <w:jc w:val="center"/>
        <w:rPr>
          <w:rFonts w:ascii="Arial Narrow" w:hAnsi="Arial Narrow"/>
          <w:b/>
          <w:color w:val="FF0000"/>
          <w:sz w:val="36"/>
          <w:szCs w:val="36"/>
        </w:rPr>
      </w:pPr>
      <w:r w:rsidRPr="00887B37">
        <w:rPr>
          <w:rFonts w:ascii="Arial Narrow" w:hAnsi="Arial Narrow"/>
          <w:b/>
          <w:color w:val="FF0000"/>
          <w:sz w:val="36"/>
          <w:szCs w:val="36"/>
        </w:rPr>
        <w:t>HOTĂRĂŞTE:</w:t>
      </w:r>
    </w:p>
    <w:p w14:paraId="76DDB845" w14:textId="77777777" w:rsidR="00887B37" w:rsidRPr="00176305" w:rsidRDefault="00887B37" w:rsidP="00887B37">
      <w:pPr>
        <w:jc w:val="center"/>
        <w:rPr>
          <w:rFonts w:ascii="Arial Narrow" w:hAnsi="Arial Narrow"/>
          <w:b/>
          <w:sz w:val="32"/>
          <w:szCs w:val="32"/>
        </w:rPr>
      </w:pPr>
    </w:p>
    <w:p w14:paraId="32F333B1" w14:textId="77777777" w:rsidR="00887B37" w:rsidRPr="00481643" w:rsidRDefault="00887B37" w:rsidP="00887B37">
      <w:pPr>
        <w:pStyle w:val="BodyTextIndent2"/>
        <w:rPr>
          <w:rFonts w:ascii="Arial Narrow" w:hAnsi="Arial Narrow" w:cs="Tahoma"/>
          <w:szCs w:val="32"/>
        </w:rPr>
      </w:pPr>
      <w:bookmarkStart w:id="4" w:name="OLE_LINK1"/>
      <w:bookmarkStart w:id="5" w:name="OLE_LINK2"/>
      <w:r w:rsidRPr="000C2F66">
        <w:rPr>
          <w:rFonts w:ascii="Arial Narrow" w:hAnsi="Arial Narrow"/>
          <w:b/>
          <w:bCs/>
          <w:szCs w:val="32"/>
        </w:rPr>
        <w:t>Art.1</w:t>
      </w:r>
      <w:r w:rsidRPr="000C2F66">
        <w:rPr>
          <w:rFonts w:ascii="Arial Narrow" w:hAnsi="Arial Narrow"/>
          <w:b/>
          <w:szCs w:val="32"/>
        </w:rPr>
        <w:t>.</w:t>
      </w:r>
      <w:bookmarkEnd w:id="4"/>
      <w:bookmarkEnd w:id="5"/>
      <w:r w:rsidRPr="000C2F66">
        <w:rPr>
          <w:rFonts w:ascii="Arial Narrow" w:hAnsi="Arial Narrow"/>
          <w:szCs w:val="32"/>
        </w:rPr>
        <w:t xml:space="preserve"> </w:t>
      </w:r>
      <w:r w:rsidRPr="00481643">
        <w:rPr>
          <w:rFonts w:ascii="Arial Narrow" w:hAnsi="Arial Narrow" w:cs="Tahoma"/>
          <w:szCs w:val="32"/>
        </w:rPr>
        <w:t xml:space="preserve">În vederea acoperirii cheltuielilor suplimentare determinate de organizarea şi desfăşurarea </w:t>
      </w:r>
      <w:r w:rsidRPr="00A12DEE">
        <w:rPr>
          <w:rFonts w:ascii="Arial Narrow" w:hAnsi="Arial Narrow"/>
          <w:szCs w:val="32"/>
        </w:rPr>
        <w:t xml:space="preserve">Alegerilor </w:t>
      </w:r>
      <w:r>
        <w:rPr>
          <w:rFonts w:ascii="Arial Narrow" w:hAnsi="Arial Narrow"/>
          <w:szCs w:val="32"/>
        </w:rPr>
        <w:t xml:space="preserve">pentru Parlamentul European si Referendumul din data de 26 mai </w:t>
      </w:r>
      <w:r>
        <w:rPr>
          <w:rFonts w:ascii="Arial Narrow" w:hAnsi="Arial Narrow"/>
          <w:szCs w:val="32"/>
        </w:rPr>
        <w:lastRenderedPageBreak/>
        <w:t>2019</w:t>
      </w:r>
      <w:r w:rsidRPr="00481643">
        <w:rPr>
          <w:rFonts w:ascii="Arial Narrow" w:hAnsi="Arial Narrow" w:cs="Tahoma"/>
          <w:szCs w:val="32"/>
        </w:rPr>
        <w:t>,</w:t>
      </w:r>
      <w:r>
        <w:rPr>
          <w:rFonts w:ascii="Arial Narrow" w:hAnsi="Arial Narrow" w:cs="Tahoma"/>
          <w:szCs w:val="32"/>
        </w:rPr>
        <w:t xml:space="preserve"> </w:t>
      </w:r>
      <w:r w:rsidRPr="00481643">
        <w:rPr>
          <w:rFonts w:ascii="Arial Narrow" w:hAnsi="Arial Narrow" w:cs="Tahoma"/>
          <w:szCs w:val="32"/>
        </w:rPr>
        <w:t>consumul lunar de carburanţi şi cheltuielile privind convorbirile telefonice, corespunzătoare</w:t>
      </w:r>
      <w:r>
        <w:rPr>
          <w:rFonts w:ascii="Arial Narrow" w:hAnsi="Arial Narrow" w:cs="Tahoma"/>
          <w:szCs w:val="32"/>
        </w:rPr>
        <w:t xml:space="preserve"> </w:t>
      </w:r>
      <w:r w:rsidRPr="00481643">
        <w:rPr>
          <w:rFonts w:ascii="Arial Narrow" w:hAnsi="Arial Narrow" w:cs="Tahoma"/>
          <w:szCs w:val="32"/>
        </w:rPr>
        <w:t xml:space="preserve"> lun</w:t>
      </w:r>
      <w:r>
        <w:rPr>
          <w:rFonts w:ascii="Arial Narrow" w:hAnsi="Arial Narrow" w:cs="Tahoma"/>
          <w:szCs w:val="32"/>
        </w:rPr>
        <w:t xml:space="preserve">ii mai 2019 </w:t>
      </w:r>
      <w:r w:rsidRPr="00481643">
        <w:rPr>
          <w:rFonts w:ascii="Arial Narrow" w:hAnsi="Arial Narrow" w:cs="Tahoma"/>
          <w:szCs w:val="32"/>
        </w:rPr>
        <w:t>, se suplimentează cu 50% faţă de normativele în vigoare.</w:t>
      </w:r>
    </w:p>
    <w:p w14:paraId="3712D442" w14:textId="77777777" w:rsidR="00887B37" w:rsidRPr="00481643" w:rsidRDefault="00887B37" w:rsidP="00887B37">
      <w:pPr>
        <w:tabs>
          <w:tab w:val="left" w:pos="600"/>
        </w:tabs>
        <w:spacing w:line="360" w:lineRule="auto"/>
        <w:ind w:firstLine="900"/>
        <w:jc w:val="both"/>
        <w:rPr>
          <w:rFonts w:ascii="Tahoma" w:hAnsi="Tahoma" w:cs="Tahoma"/>
          <w:sz w:val="28"/>
          <w:szCs w:val="28"/>
        </w:rPr>
      </w:pPr>
    </w:p>
    <w:p w14:paraId="6865C257" w14:textId="77777777" w:rsidR="00887B37" w:rsidRPr="00176305" w:rsidRDefault="00887B37" w:rsidP="00887B37">
      <w:pPr>
        <w:tabs>
          <w:tab w:val="left" w:pos="600"/>
        </w:tabs>
        <w:spacing w:line="360" w:lineRule="auto"/>
        <w:ind w:firstLine="900"/>
        <w:jc w:val="both"/>
        <w:rPr>
          <w:rStyle w:val="FontStyle31"/>
          <w:rFonts w:ascii="Arial Narrow" w:hAnsi="Arial Narrow"/>
          <w:sz w:val="32"/>
          <w:szCs w:val="32"/>
        </w:rPr>
      </w:pPr>
      <w:r w:rsidRPr="00176305">
        <w:rPr>
          <w:rFonts w:ascii="Arial Narrow" w:hAnsi="Arial Narrow"/>
          <w:b/>
          <w:bCs/>
          <w:sz w:val="32"/>
          <w:szCs w:val="32"/>
        </w:rPr>
        <w:t>Art.2</w:t>
      </w:r>
      <w:r w:rsidRPr="00176305">
        <w:rPr>
          <w:rFonts w:ascii="Arial Narrow" w:hAnsi="Arial Narrow"/>
          <w:b/>
          <w:sz w:val="32"/>
          <w:szCs w:val="32"/>
        </w:rPr>
        <w:t xml:space="preserve">. </w:t>
      </w:r>
      <w:r w:rsidRPr="007A5F5B">
        <w:rPr>
          <w:rFonts w:ascii="Arial Narrow" w:hAnsi="Arial Narrow"/>
          <w:bCs/>
          <w:sz w:val="32"/>
          <w:szCs w:val="32"/>
        </w:rPr>
        <w:t xml:space="preserve">Suplimentarea </w:t>
      </w:r>
      <w:r w:rsidRPr="007A5F5B">
        <w:rPr>
          <w:rFonts w:ascii="Arial Narrow" w:hAnsi="Arial Narrow"/>
          <w:sz w:val="32"/>
          <w:szCs w:val="32"/>
        </w:rPr>
        <w:t xml:space="preserve">cotelor lunare ale consumului de carburant pentru autoturismul </w:t>
      </w:r>
      <w:r>
        <w:rPr>
          <w:rFonts w:ascii="Arial Narrow" w:hAnsi="Arial Narrow"/>
          <w:sz w:val="32"/>
          <w:szCs w:val="32"/>
        </w:rPr>
        <w:t>proprietatea Primariei comunei Puscasi</w:t>
      </w:r>
      <w:r w:rsidRPr="007A5F5B">
        <w:rPr>
          <w:rFonts w:ascii="Arial Narrow" w:hAnsi="Arial Narrow"/>
          <w:sz w:val="32"/>
          <w:szCs w:val="32"/>
        </w:rPr>
        <w:t xml:space="preserve">, aprobate prin Ordonanţa Guvernului </w:t>
      </w:r>
      <w:r>
        <w:fldChar w:fldCharType="begin"/>
      </w:r>
      <w:r>
        <w:instrText xml:space="preserve"> HYPERLINK "lnk:ORD%20GUV%2080%202001%200" \o "Ordonanţă nr. 80/2001 - Guvernul României" </w:instrText>
      </w:r>
      <w:r>
        <w:fldChar w:fldCharType="separate"/>
      </w:r>
      <w:r w:rsidRPr="007A5F5B">
        <w:rPr>
          <w:rStyle w:val="Hyperlink"/>
          <w:rFonts w:ascii="Arial Narrow" w:hAnsi="Arial Narrow"/>
          <w:sz w:val="32"/>
          <w:szCs w:val="32"/>
        </w:rPr>
        <w:t>nr. 80/2001</w:t>
      </w:r>
      <w:r>
        <w:rPr>
          <w:rStyle w:val="Hyperlink"/>
          <w:rFonts w:ascii="Arial Narrow" w:hAnsi="Arial Narrow"/>
          <w:sz w:val="32"/>
          <w:szCs w:val="32"/>
        </w:rPr>
        <w:fldChar w:fldCharType="end"/>
      </w:r>
      <w:r w:rsidRPr="007A5F5B">
        <w:rPr>
          <w:rFonts w:ascii="Arial Narrow" w:hAnsi="Arial Narrow"/>
          <w:sz w:val="32"/>
          <w:szCs w:val="32"/>
        </w:rPr>
        <w:t xml:space="preserve"> privind stabilirea unor normative de cheltuieli pentru autorităţile administraţiei publice şi instituţiile publice, aprobată cu modificări prin Legea </w:t>
      </w:r>
      <w:r>
        <w:fldChar w:fldCharType="begin"/>
      </w:r>
      <w:r>
        <w:instrText xml:space="preserve"> HYPERLINK "lnk:LEG%20PRL%20247%202002%200" \o "Lege nr. 247/2002 - Parlamentul României" </w:instrText>
      </w:r>
      <w:r>
        <w:fldChar w:fldCharType="separate"/>
      </w:r>
      <w:r w:rsidRPr="007A5F5B">
        <w:rPr>
          <w:rStyle w:val="Hyperlink"/>
          <w:rFonts w:ascii="Arial Narrow" w:hAnsi="Arial Narrow"/>
          <w:sz w:val="32"/>
          <w:szCs w:val="32"/>
        </w:rPr>
        <w:t>nr. 247/2002</w:t>
      </w:r>
      <w:r>
        <w:rPr>
          <w:rStyle w:val="Hyperlink"/>
          <w:rFonts w:ascii="Arial Narrow" w:hAnsi="Arial Narrow"/>
          <w:sz w:val="32"/>
          <w:szCs w:val="32"/>
        </w:rPr>
        <w:fldChar w:fldCharType="end"/>
      </w:r>
      <w:r w:rsidRPr="007A5F5B">
        <w:rPr>
          <w:rFonts w:ascii="Arial Narrow" w:hAnsi="Arial Narrow"/>
          <w:sz w:val="32"/>
          <w:szCs w:val="32"/>
        </w:rPr>
        <w:t>, cu modificările şi completările ulterioare, se va face cu încadrarea în bugetul aprobat</w:t>
      </w:r>
      <w:r>
        <w:rPr>
          <w:rFonts w:ascii="Arial Narrow" w:hAnsi="Arial Narrow"/>
          <w:sz w:val="32"/>
          <w:szCs w:val="32"/>
        </w:rPr>
        <w:t>.</w:t>
      </w:r>
      <w:r w:rsidRPr="00176305">
        <w:rPr>
          <w:rFonts w:ascii="Arial Narrow" w:hAnsi="Arial Narrow"/>
          <w:sz w:val="32"/>
          <w:szCs w:val="32"/>
        </w:rPr>
        <w:t xml:space="preserve"> </w:t>
      </w:r>
    </w:p>
    <w:p w14:paraId="22DD5FB2" w14:textId="77777777" w:rsidR="00887B37" w:rsidRDefault="00887B37" w:rsidP="00887B37">
      <w:pPr>
        <w:pStyle w:val="BodyTextIndent2"/>
        <w:spacing w:line="360" w:lineRule="auto"/>
        <w:ind w:firstLine="900"/>
        <w:rPr>
          <w:rFonts w:ascii="Arial Narrow" w:hAnsi="Arial Narrow"/>
          <w:b/>
          <w:szCs w:val="32"/>
        </w:rPr>
      </w:pPr>
    </w:p>
    <w:p w14:paraId="01D20E48" w14:textId="5B48A47F" w:rsidR="00887B37" w:rsidRPr="00887B37" w:rsidRDefault="00887B37" w:rsidP="00887B37">
      <w:pPr>
        <w:spacing w:line="360" w:lineRule="auto"/>
        <w:ind w:firstLine="630"/>
        <w:jc w:val="both"/>
        <w:rPr>
          <w:rFonts w:ascii="Arial Narrow" w:hAnsi="Arial Narrow"/>
          <w:bCs/>
          <w:sz w:val="32"/>
          <w:szCs w:val="32"/>
        </w:rPr>
      </w:pPr>
      <w:r w:rsidRPr="00887B37">
        <w:rPr>
          <w:rFonts w:ascii="Arial Narrow" w:hAnsi="Arial Narrow"/>
          <w:b/>
          <w:sz w:val="32"/>
          <w:szCs w:val="32"/>
        </w:rPr>
        <w:t xml:space="preserve">Art.3. </w:t>
      </w:r>
      <w:r w:rsidRPr="00887B37">
        <w:rPr>
          <w:rFonts w:ascii="Arial Narrow" w:hAnsi="Arial Narrow"/>
          <w:sz w:val="32"/>
          <w:szCs w:val="32"/>
        </w:rPr>
        <w:t>Prezenta hotărâre va fi dusă la îndeplinire de primarul comunei Puscasi, judeţul Vaslui, prin compartimentul Buget - contabilitate, din cadrul aparatului de specialitate al primarului comunei Puscasi, judeţul Vaslui</w:t>
      </w:r>
      <w:r w:rsidRPr="00887B37">
        <w:rPr>
          <w:rFonts w:ascii="Arial Narrow" w:hAnsi="Arial Narrow"/>
          <w:sz w:val="32"/>
          <w:szCs w:val="32"/>
        </w:rPr>
        <w:t xml:space="preserve"> </w:t>
      </w:r>
      <w:r>
        <w:rPr>
          <w:rFonts w:ascii="Arial Narrow" w:hAnsi="Arial Narrow"/>
          <w:sz w:val="32"/>
          <w:szCs w:val="32"/>
        </w:rPr>
        <w:t xml:space="preserve"> si </w:t>
      </w:r>
      <w:r w:rsidRPr="00887B37">
        <w:rPr>
          <w:rFonts w:ascii="Arial Narrow" w:hAnsi="Arial Narrow"/>
          <w:sz w:val="32"/>
          <w:szCs w:val="32"/>
        </w:rPr>
        <w:t>va fi adusa la cunostinta publica, prin afisare si</w:t>
      </w:r>
      <w:r w:rsidRPr="00887B37">
        <w:rPr>
          <w:rFonts w:ascii="Arial Narrow" w:hAnsi="Arial Narrow"/>
          <w:bCs/>
          <w:sz w:val="32"/>
          <w:szCs w:val="32"/>
        </w:rPr>
        <w:t xml:space="preserve"> se comunică către:</w:t>
      </w:r>
    </w:p>
    <w:p w14:paraId="727A9953" w14:textId="77777777" w:rsidR="00887B37" w:rsidRPr="00887B37" w:rsidRDefault="00887B37" w:rsidP="00887B37">
      <w:pPr>
        <w:spacing w:line="360" w:lineRule="auto"/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887B37">
        <w:rPr>
          <w:rFonts w:ascii="Arial Narrow" w:hAnsi="Arial Narrow"/>
          <w:bCs/>
          <w:sz w:val="32"/>
          <w:szCs w:val="32"/>
        </w:rPr>
        <w:t>-    Instituţiei Prefectului – judeţul Vaslui ;</w:t>
      </w:r>
    </w:p>
    <w:p w14:paraId="6458F5B2" w14:textId="77777777" w:rsidR="00887B37" w:rsidRPr="00887B37" w:rsidRDefault="00887B37" w:rsidP="00887B37">
      <w:pPr>
        <w:numPr>
          <w:ilvl w:val="0"/>
          <w:numId w:val="1"/>
        </w:numPr>
        <w:spacing w:line="360" w:lineRule="auto"/>
        <w:jc w:val="both"/>
        <w:rPr>
          <w:rFonts w:ascii="Arial Narrow" w:hAnsi="Arial Narrow"/>
          <w:bCs/>
          <w:sz w:val="32"/>
          <w:szCs w:val="32"/>
        </w:rPr>
      </w:pPr>
      <w:r w:rsidRPr="00887B37">
        <w:rPr>
          <w:rFonts w:ascii="Arial Narrow" w:hAnsi="Arial Narrow"/>
          <w:bCs/>
          <w:sz w:val="32"/>
          <w:szCs w:val="32"/>
        </w:rPr>
        <w:t>Primarului comunei Puşcaşi ;</w:t>
      </w:r>
    </w:p>
    <w:p w14:paraId="43D697D6" w14:textId="77777777" w:rsidR="00887B37" w:rsidRPr="00887B37" w:rsidRDefault="00887B37" w:rsidP="00887B37">
      <w:pPr>
        <w:pStyle w:val="BodyTextIndent2"/>
        <w:spacing w:line="360" w:lineRule="auto"/>
        <w:rPr>
          <w:rFonts w:ascii="Arial Narrow" w:hAnsi="Arial Narrow"/>
          <w:szCs w:val="32"/>
        </w:rPr>
      </w:pPr>
      <w:r w:rsidRPr="00887B37">
        <w:rPr>
          <w:rFonts w:ascii="Arial Narrow" w:hAnsi="Arial Narrow"/>
          <w:szCs w:val="32"/>
        </w:rPr>
        <w:t>-     Compartimentului contabilitate  din cadrul aparatului de specialitate al primarului;</w:t>
      </w:r>
    </w:p>
    <w:p w14:paraId="1A8BD558" w14:textId="0CDB7382" w:rsidR="00887B37" w:rsidRPr="00887B37" w:rsidRDefault="00887B37" w:rsidP="00887B37">
      <w:pPr>
        <w:pStyle w:val="BodyTextIndent2"/>
        <w:spacing w:line="360" w:lineRule="auto"/>
        <w:rPr>
          <w:rFonts w:ascii="Arial Narrow" w:hAnsi="Arial Narrow"/>
          <w:szCs w:val="32"/>
        </w:rPr>
      </w:pPr>
      <w:r w:rsidRPr="00887B37">
        <w:rPr>
          <w:rFonts w:ascii="Arial Narrow" w:hAnsi="Arial Narrow"/>
          <w:szCs w:val="32"/>
        </w:rPr>
        <w:t>-     Compartimentului achizitii publice din cadrul aparatului de specialitate al primarului;</w:t>
      </w:r>
    </w:p>
    <w:p w14:paraId="20B2033C" w14:textId="12D982CB" w:rsidR="00887B37" w:rsidRDefault="00887B37" w:rsidP="00887B37">
      <w:pPr>
        <w:pStyle w:val="BodyTextIndent2"/>
        <w:spacing w:line="360" w:lineRule="auto"/>
        <w:ind w:firstLine="900"/>
        <w:rPr>
          <w:rFonts w:ascii="Arial Narrow" w:hAnsi="Arial Narrow"/>
          <w:b/>
          <w:i/>
          <w:color w:val="FF0000"/>
          <w:szCs w:val="32"/>
          <w:lang w:val="fr-FR"/>
        </w:rPr>
      </w:pPr>
      <w:r w:rsidRPr="00176305">
        <w:rPr>
          <w:rFonts w:ascii="Arial Narrow" w:hAnsi="Arial Narrow"/>
          <w:szCs w:val="32"/>
        </w:rPr>
        <w:tab/>
      </w:r>
    </w:p>
    <w:p w14:paraId="6832C9FE" w14:textId="77777777" w:rsidR="00887B37" w:rsidRPr="00253E0E" w:rsidRDefault="00887B37" w:rsidP="00887B37">
      <w:pPr>
        <w:rPr>
          <w:rFonts w:ascii="Arial Narrow" w:hAnsi="Arial Narrow"/>
          <w:b/>
          <w:i/>
          <w:color w:val="FF0000"/>
          <w:sz w:val="32"/>
          <w:szCs w:val="32"/>
          <w:lang w:val="fr-FR"/>
        </w:rPr>
      </w:pPr>
      <w:proofErr w:type="spellStart"/>
      <w:proofErr w:type="gram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Puscasi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,</w:t>
      </w:r>
      <w:proofErr w:type="gram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31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MAI 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201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9</w:t>
      </w:r>
    </w:p>
    <w:p w14:paraId="7F7C1420" w14:textId="5EFEE46D" w:rsidR="00887B37" w:rsidRPr="00253E0E" w:rsidRDefault="00887B37" w:rsidP="00887B37">
      <w:pPr>
        <w:rPr>
          <w:rFonts w:ascii="Arial Narrow" w:hAnsi="Arial Narrow"/>
          <w:b/>
          <w:i/>
          <w:color w:val="FF0000"/>
          <w:sz w:val="32"/>
          <w:szCs w:val="32"/>
          <w:lang w:val="fr-FR"/>
        </w:rPr>
      </w:pP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Nr. </w:t>
      </w:r>
      <w:proofErr w:type="gramStart"/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2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6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,</w:t>
      </w:r>
      <w:proofErr w:type="gram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adoptata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cu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13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voturi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pentru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</w:p>
    <w:p w14:paraId="561CFD52" w14:textId="77777777" w:rsidR="00887B37" w:rsidRPr="00253E0E" w:rsidRDefault="00887B37" w:rsidP="00887B37">
      <w:pPr>
        <w:pStyle w:val="BodyTextIndent2"/>
        <w:spacing w:line="360" w:lineRule="auto"/>
        <w:rPr>
          <w:rFonts w:ascii="Arial Narrow" w:hAnsi="Arial Narrow"/>
          <w:color w:val="FF0000"/>
          <w:szCs w:val="32"/>
        </w:rPr>
      </w:pPr>
    </w:p>
    <w:p w14:paraId="312F09A2" w14:textId="77777777" w:rsidR="00887B37" w:rsidRPr="00253E0E" w:rsidRDefault="00887B37" w:rsidP="00887B37">
      <w:pPr>
        <w:pStyle w:val="BodyTextIndent2"/>
        <w:jc w:val="center"/>
        <w:rPr>
          <w:rFonts w:ascii="Arial Narrow" w:hAnsi="Arial Narrow"/>
          <w:b/>
          <w:i/>
          <w:color w:val="FF0000"/>
          <w:szCs w:val="32"/>
        </w:rPr>
      </w:pPr>
    </w:p>
    <w:p w14:paraId="74915355" w14:textId="77777777" w:rsidR="00887B37" w:rsidRPr="00253E0E" w:rsidRDefault="00887B37" w:rsidP="00887B37">
      <w:pPr>
        <w:pStyle w:val="BodyTextIndent2"/>
        <w:ind w:firstLine="540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PRESEDINTE DE SEDINTA </w:t>
      </w:r>
    </w:p>
    <w:p w14:paraId="0636C8A9" w14:textId="3D7B729F" w:rsidR="00887B37" w:rsidRDefault="00887B37" w:rsidP="00887B37">
      <w:pPr>
        <w:pStyle w:val="BodyTextIndent2"/>
        <w:ind w:firstLine="540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</w:rPr>
        <w:t xml:space="preserve">ONICA GHEORGHE </w:t>
      </w:r>
    </w:p>
    <w:p w14:paraId="43E9258A" w14:textId="6251E890" w:rsidR="00887B37" w:rsidRDefault="00887B37" w:rsidP="00887B37">
      <w:pPr>
        <w:pStyle w:val="BodyTextIndent2"/>
        <w:ind w:firstLine="540"/>
        <w:jc w:val="center"/>
        <w:rPr>
          <w:rFonts w:ascii="Arial Narrow" w:hAnsi="Arial Narrow"/>
          <w:b/>
          <w:color w:val="FF0000"/>
          <w:sz w:val="28"/>
          <w:szCs w:val="28"/>
        </w:rPr>
      </w:pPr>
    </w:p>
    <w:p w14:paraId="7B53B673" w14:textId="77777777" w:rsidR="00887B37" w:rsidRPr="00253E0E" w:rsidRDefault="00887B37" w:rsidP="00887B37">
      <w:pPr>
        <w:pStyle w:val="BodyTextIndent2"/>
        <w:ind w:firstLine="540"/>
        <w:jc w:val="center"/>
        <w:rPr>
          <w:rFonts w:ascii="Arial Narrow" w:hAnsi="Arial Narrow"/>
          <w:b/>
          <w:color w:val="FF0000"/>
          <w:sz w:val="28"/>
          <w:szCs w:val="28"/>
        </w:rPr>
      </w:pPr>
    </w:p>
    <w:p w14:paraId="7EBCBAB5" w14:textId="77777777" w:rsidR="00887B37" w:rsidRPr="00253E0E" w:rsidRDefault="00887B37" w:rsidP="00887B37">
      <w:pPr>
        <w:pStyle w:val="BodyTextIndent2"/>
        <w:ind w:firstLine="540"/>
        <w:jc w:val="center"/>
        <w:rPr>
          <w:rFonts w:ascii="Arial Narrow" w:hAnsi="Arial Narrow"/>
          <w:b/>
          <w:color w:val="FF0000"/>
          <w:sz w:val="28"/>
          <w:szCs w:val="28"/>
        </w:rPr>
      </w:pPr>
    </w:p>
    <w:p w14:paraId="29539E40" w14:textId="77777777" w:rsidR="00887B37" w:rsidRPr="00253E0E" w:rsidRDefault="00887B37" w:rsidP="00887B37">
      <w:pPr>
        <w:pStyle w:val="BodyTextIndent2"/>
        <w:ind w:firstLine="540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CONTRASEMNEAZA</w:t>
      </w:r>
    </w:p>
    <w:p w14:paraId="07EAD7B1" w14:textId="77777777" w:rsidR="00887B37" w:rsidRPr="00253E0E" w:rsidRDefault="00887B37" w:rsidP="00887B37">
      <w:pPr>
        <w:pStyle w:val="BodyTextIndent2"/>
        <w:ind w:firstLine="540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   SECRETAR COMUNA PUSCASI</w:t>
      </w:r>
    </w:p>
    <w:p w14:paraId="57615DFE" w14:textId="77777777" w:rsidR="00887B37" w:rsidRPr="00253E0E" w:rsidRDefault="00887B37" w:rsidP="00887B37">
      <w:pPr>
        <w:pStyle w:val="BodyTextIndent2"/>
        <w:ind w:firstLine="540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 GABRIEL MOCANU </w:t>
      </w:r>
    </w:p>
    <w:p w14:paraId="4D5FB80F" w14:textId="77777777" w:rsidR="00887B37" w:rsidRPr="00284566" w:rsidRDefault="00887B37" w:rsidP="00887B37">
      <w:pPr>
        <w:rPr>
          <w:rFonts w:ascii="Arial Narrow" w:hAnsi="Arial Narrow"/>
          <w:b/>
          <w:i/>
          <w:sz w:val="28"/>
          <w:szCs w:val="28"/>
        </w:rPr>
      </w:pPr>
      <w:bookmarkStart w:id="6" w:name="_GoBack"/>
      <w:bookmarkEnd w:id="6"/>
    </w:p>
    <w:sectPr w:rsidR="00887B37" w:rsidRPr="00284566" w:rsidSect="007A5F5B">
      <w:pgSz w:w="12240" w:h="15840"/>
      <w:pgMar w:top="539" w:right="540" w:bottom="63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884635"/>
    <w:multiLevelType w:val="hybridMultilevel"/>
    <w:tmpl w:val="CB088538"/>
    <w:lvl w:ilvl="0" w:tplc="27A671F8">
      <w:numFmt w:val="bullet"/>
      <w:lvlText w:val="-"/>
      <w:lvlJc w:val="left"/>
      <w:pPr>
        <w:tabs>
          <w:tab w:val="num" w:pos="1125"/>
        </w:tabs>
        <w:ind w:left="1125" w:hanging="405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B37"/>
    <w:rsid w:val="00887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973EFB"/>
  <w15:chartTrackingRefBased/>
  <w15:docId w15:val="{7F6C75DC-8C31-40B9-8673-3EF002DAD1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7B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887B37"/>
    <w:rPr>
      <w:color w:val="0000FF"/>
      <w:u w:val="single"/>
    </w:rPr>
  </w:style>
  <w:style w:type="character" w:customStyle="1" w:styleId="FontStyle31">
    <w:name w:val="Font Style31"/>
    <w:rsid w:val="00887B37"/>
    <w:rPr>
      <w:rFonts w:ascii="MS Reference Sans Serif" w:hAnsi="MS Reference Sans Serif" w:cs="MS Reference Sans Serif"/>
      <w:sz w:val="16"/>
      <w:szCs w:val="16"/>
    </w:rPr>
  </w:style>
  <w:style w:type="paragraph" w:styleId="BodyTextIndent2">
    <w:name w:val="Body Text Indent 2"/>
    <w:basedOn w:val="Normal"/>
    <w:link w:val="BodyTextIndent2Char"/>
    <w:rsid w:val="00887B37"/>
    <w:pPr>
      <w:ind w:firstLine="720"/>
      <w:jc w:val="both"/>
    </w:pPr>
    <w:rPr>
      <w:sz w:val="32"/>
      <w:lang w:eastAsia="ro-RO"/>
    </w:rPr>
  </w:style>
  <w:style w:type="character" w:customStyle="1" w:styleId="BodyTextIndent2Char">
    <w:name w:val="Body Text Indent 2 Char"/>
    <w:basedOn w:val="DefaultParagraphFont"/>
    <w:link w:val="BodyTextIndent2"/>
    <w:rsid w:val="00887B37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Header">
    <w:name w:val="header"/>
    <w:basedOn w:val="Normal"/>
    <w:link w:val="HeaderChar"/>
    <w:rsid w:val="00887B37"/>
    <w:pPr>
      <w:tabs>
        <w:tab w:val="center" w:pos="4320"/>
        <w:tab w:val="right" w:pos="8640"/>
      </w:tabs>
    </w:pPr>
    <w:rPr>
      <w:lang w:eastAsia="ro-RO"/>
    </w:rPr>
  </w:style>
  <w:style w:type="character" w:customStyle="1" w:styleId="HeaderChar">
    <w:name w:val="Header Char"/>
    <w:basedOn w:val="DefaultParagraphFont"/>
    <w:link w:val="Header"/>
    <w:rsid w:val="00887B37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887B37"/>
    <w:pPr>
      <w:spacing w:after="120"/>
      <w:ind w:left="283"/>
    </w:pPr>
    <w:rPr>
      <w:lang w:eastAsia="ro-RO"/>
    </w:rPr>
  </w:style>
  <w:style w:type="character" w:customStyle="1" w:styleId="BodyTextIndentChar">
    <w:name w:val="Body Text Indent Char"/>
    <w:basedOn w:val="DefaultParagraphFont"/>
    <w:link w:val="BodyTextIndent"/>
    <w:rsid w:val="00887B37"/>
    <w:rPr>
      <w:rFonts w:ascii="Times New Roman" w:eastAsia="Times New Roman" w:hAnsi="Times New Roman" w:cs="Times New Roman"/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567</Words>
  <Characters>3234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2019-06-06T11:24:00Z</dcterms:created>
  <dcterms:modified xsi:type="dcterms:W3CDTF">2019-06-06T11:26:00Z</dcterms:modified>
</cp:coreProperties>
</file>