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CE7ABD" w14:textId="77777777" w:rsidR="00276321" w:rsidRDefault="00276321" w:rsidP="000E2C39">
      <w:pPr>
        <w:jc w:val="center"/>
        <w:rPr>
          <w:rFonts w:ascii="Arial Narrow" w:hAnsi="Arial Narrow" w:cs="Tahoma"/>
          <w:b/>
          <w:color w:val="FF0000"/>
          <w:sz w:val="32"/>
          <w:szCs w:val="32"/>
        </w:rPr>
      </w:pPr>
    </w:p>
    <w:p w14:paraId="15476C5F" w14:textId="77777777" w:rsidR="000E2C39" w:rsidRPr="0029254C" w:rsidRDefault="000E2C39" w:rsidP="000E2C39">
      <w:pPr>
        <w:jc w:val="center"/>
        <w:rPr>
          <w:rFonts w:ascii="Arial Narrow" w:hAnsi="Arial Narrow" w:cs="Tahoma"/>
          <w:b/>
          <w:color w:val="FF0000"/>
          <w:sz w:val="32"/>
          <w:szCs w:val="32"/>
        </w:rPr>
      </w:pPr>
      <w:r>
        <w:rPr>
          <w:rFonts w:ascii="Arial Narrow" w:hAnsi="Arial Narrow" w:cs="Tahoma"/>
          <w:noProof/>
          <w:sz w:val="32"/>
          <w:szCs w:val="32"/>
          <w:lang w:val="en-US" w:eastAsia="en-US"/>
        </w:rPr>
        <w:drawing>
          <wp:anchor distT="0" distB="0" distL="114300" distR="114300" simplePos="0" relativeHeight="251659264" behindDoc="0" locked="0" layoutInCell="1" allowOverlap="1" wp14:anchorId="1E24F294" wp14:editId="0A7AD5BC">
            <wp:simplePos x="0" y="0"/>
            <wp:positionH relativeFrom="column">
              <wp:posOffset>2952115</wp:posOffset>
            </wp:positionH>
            <wp:positionV relativeFrom="paragraph">
              <wp:posOffset>-58420</wp:posOffset>
            </wp:positionV>
            <wp:extent cx="455930" cy="569595"/>
            <wp:effectExtent l="19050" t="0" r="1270" b="0"/>
            <wp:wrapTopAndBottom/>
            <wp:docPr id="7"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5930" cy="569595"/>
                    </a:xfrm>
                    <a:prstGeom prst="rect">
                      <a:avLst/>
                    </a:prstGeom>
                    <a:noFill/>
                    <a:ln w="9525">
                      <a:noFill/>
                      <a:miter lim="800000"/>
                      <a:headEnd/>
                      <a:tailEnd/>
                    </a:ln>
                  </pic:spPr>
                </pic:pic>
              </a:graphicData>
            </a:graphic>
          </wp:anchor>
        </w:drawing>
      </w:r>
      <w:r w:rsidRPr="0029254C">
        <w:rPr>
          <w:rFonts w:ascii="Arial Narrow" w:hAnsi="Arial Narrow" w:cs="Tahoma"/>
          <w:b/>
          <w:color w:val="FF0000"/>
          <w:sz w:val="32"/>
          <w:szCs w:val="32"/>
        </w:rPr>
        <w:t>R   O   M   Â   N   I   A</w:t>
      </w:r>
    </w:p>
    <w:p w14:paraId="70153C78" w14:textId="77777777" w:rsidR="000E2C39" w:rsidRPr="0029254C" w:rsidRDefault="000E2C39" w:rsidP="000E2C39">
      <w:pPr>
        <w:pStyle w:val="Header"/>
        <w:jc w:val="center"/>
        <w:rPr>
          <w:rFonts w:ascii="Arial Narrow" w:hAnsi="Arial Narrow" w:cs="Tahoma"/>
          <w:b/>
          <w:color w:val="FF0000"/>
          <w:sz w:val="32"/>
          <w:szCs w:val="32"/>
        </w:rPr>
      </w:pPr>
      <w:r w:rsidRPr="0029254C">
        <w:rPr>
          <w:rFonts w:ascii="Arial Narrow" w:hAnsi="Arial Narrow" w:cs="Tahoma"/>
          <w:b/>
          <w:color w:val="FF0000"/>
          <w:sz w:val="32"/>
          <w:szCs w:val="32"/>
        </w:rPr>
        <w:t xml:space="preserve">JUDEŢUL  VASLUI - COMUNA   PUSCASI  </w:t>
      </w:r>
    </w:p>
    <w:p w14:paraId="79BDBE21" w14:textId="16FBDD88" w:rsidR="000E2C39" w:rsidRPr="0029254C" w:rsidRDefault="00F64D2A" w:rsidP="000E2C39">
      <w:pPr>
        <w:pStyle w:val="Header"/>
        <w:jc w:val="center"/>
        <w:rPr>
          <w:rFonts w:ascii="Arial Narrow" w:hAnsi="Arial Narrow" w:cs="Tahoma"/>
          <w:b/>
          <w:color w:val="FF0000"/>
          <w:sz w:val="32"/>
          <w:szCs w:val="32"/>
        </w:rPr>
      </w:pPr>
      <w:r>
        <w:rPr>
          <w:rFonts w:ascii="Arial Narrow" w:hAnsi="Arial Narrow" w:cs="Tahoma"/>
          <w:b/>
          <w:color w:val="FF0000"/>
          <w:sz w:val="32"/>
          <w:szCs w:val="32"/>
        </w:rPr>
        <w:t xml:space="preserve">CONSILIUL LOCAL </w:t>
      </w:r>
    </w:p>
    <w:p w14:paraId="7F33DF9C" w14:textId="77777777" w:rsidR="000E2C39" w:rsidRDefault="000E2C39" w:rsidP="000E2C39">
      <w:pPr>
        <w:pStyle w:val="Header"/>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B3EF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0E2C39" w:rsidRPr="009B3EFA" w14:paraId="0CBC6EEB" w14:textId="77777777" w:rsidTr="00B44D12">
        <w:trPr>
          <w:trHeight w:val="269"/>
        </w:trPr>
        <w:tc>
          <w:tcPr>
            <w:tcW w:w="3122" w:type="dxa"/>
            <w:shd w:val="clear" w:color="auto" w:fill="0000FF"/>
          </w:tcPr>
          <w:p w14:paraId="04166BF8" w14:textId="77777777" w:rsidR="000E2C39" w:rsidRPr="009B3EFA" w:rsidRDefault="000E2C39" w:rsidP="00B44D12">
            <w:pPr>
              <w:pStyle w:val="Header"/>
              <w:rPr>
                <w:rFonts w:ascii="Arial Narrow" w:hAnsi="Arial Narrow" w:cs="Tahoma"/>
                <w:sz w:val="32"/>
                <w:szCs w:val="32"/>
              </w:rPr>
            </w:pPr>
          </w:p>
        </w:tc>
        <w:tc>
          <w:tcPr>
            <w:tcW w:w="3122" w:type="dxa"/>
            <w:shd w:val="clear" w:color="auto" w:fill="FFFF00"/>
          </w:tcPr>
          <w:p w14:paraId="6B38CC27" w14:textId="77777777" w:rsidR="000E2C39" w:rsidRPr="009B3EFA" w:rsidRDefault="000E2C39" w:rsidP="00B44D12">
            <w:pPr>
              <w:pStyle w:val="Header"/>
              <w:rPr>
                <w:rFonts w:ascii="Arial Narrow" w:hAnsi="Arial Narrow" w:cs="Tahoma"/>
                <w:sz w:val="32"/>
                <w:szCs w:val="32"/>
              </w:rPr>
            </w:pPr>
          </w:p>
        </w:tc>
        <w:tc>
          <w:tcPr>
            <w:tcW w:w="3122" w:type="dxa"/>
            <w:shd w:val="clear" w:color="auto" w:fill="FF0000"/>
          </w:tcPr>
          <w:p w14:paraId="7CFCE3CF" w14:textId="77777777" w:rsidR="000E2C39" w:rsidRPr="009B3EFA" w:rsidRDefault="000E2C39" w:rsidP="00B44D12">
            <w:pPr>
              <w:pStyle w:val="Header"/>
              <w:rPr>
                <w:rFonts w:ascii="Arial Narrow" w:hAnsi="Arial Narrow" w:cs="Tahoma"/>
              </w:rPr>
            </w:pPr>
          </w:p>
        </w:tc>
      </w:tr>
    </w:tbl>
    <w:p w14:paraId="33F7E472" w14:textId="21EFE81A" w:rsidR="000E2C39" w:rsidRPr="0029254C" w:rsidRDefault="000E2C39" w:rsidP="000E2C39">
      <w:pPr>
        <w:pStyle w:val="Heading4"/>
        <w:rPr>
          <w:rFonts w:ascii="Algerian" w:hAnsi="Algerian"/>
          <w:color w:val="FF0000"/>
          <w:sz w:val="60"/>
          <w:szCs w:val="60"/>
        </w:rPr>
      </w:pPr>
      <w:r w:rsidRPr="0029254C">
        <w:rPr>
          <w:rFonts w:ascii="Algerian" w:hAnsi="Algerian"/>
          <w:color w:val="FF0000"/>
          <w:sz w:val="60"/>
          <w:szCs w:val="60"/>
        </w:rPr>
        <w:t>HOT</w:t>
      </w:r>
      <w:r w:rsidRPr="0029254C">
        <w:rPr>
          <w:rFonts w:ascii="Arial Narrow" w:hAnsi="Arial Narrow"/>
          <w:color w:val="FF0000"/>
          <w:sz w:val="60"/>
          <w:szCs w:val="60"/>
        </w:rPr>
        <w:t>Ă</w:t>
      </w:r>
      <w:r w:rsidRPr="0029254C">
        <w:rPr>
          <w:rFonts w:ascii="Algerian" w:hAnsi="Algerian"/>
          <w:color w:val="FF0000"/>
          <w:sz w:val="60"/>
          <w:szCs w:val="60"/>
        </w:rPr>
        <w:t>RÂRE</w:t>
      </w:r>
      <w:r w:rsidR="00F64D2A">
        <w:rPr>
          <w:rFonts w:ascii="Algerian" w:hAnsi="Algerian"/>
          <w:color w:val="FF0000"/>
          <w:sz w:val="60"/>
          <w:szCs w:val="60"/>
        </w:rPr>
        <w:t>A NR. 13/2019</w:t>
      </w:r>
      <w:r w:rsidRPr="0029254C">
        <w:rPr>
          <w:rFonts w:ascii="Algerian" w:hAnsi="Algerian"/>
          <w:color w:val="FF0000"/>
          <w:sz w:val="60"/>
          <w:szCs w:val="60"/>
        </w:rPr>
        <w:t xml:space="preserve">  </w:t>
      </w:r>
    </w:p>
    <w:p w14:paraId="4803B04C" w14:textId="77777777" w:rsidR="00276321" w:rsidRDefault="000E2C39" w:rsidP="000E2C39">
      <w:pPr>
        <w:spacing w:line="276" w:lineRule="auto"/>
        <w:ind w:left="567"/>
        <w:jc w:val="center"/>
        <w:rPr>
          <w:rFonts w:ascii="Arial Narrow" w:hAnsi="Arial Narrow"/>
          <w:b/>
          <w:i/>
          <w:color w:val="FF0000"/>
          <w:sz w:val="28"/>
          <w:szCs w:val="28"/>
        </w:rPr>
      </w:pPr>
      <w:r w:rsidRPr="00276321">
        <w:rPr>
          <w:rFonts w:ascii="Arial Narrow" w:hAnsi="Arial Narrow"/>
          <w:b/>
          <w:color w:val="FF0000"/>
          <w:sz w:val="28"/>
          <w:szCs w:val="28"/>
        </w:rPr>
        <w:t xml:space="preserve">privind aprobarea Actului aditional la Contractul de executie lucrari nr. 1779/04.06.2018 incheiat cu SC Drum Construct SRL Galati pentru realizarea obiectivului de investitii </w:t>
      </w:r>
      <w:r w:rsidRPr="00276321">
        <w:rPr>
          <w:rFonts w:ascii="Arial Narrow" w:hAnsi="Arial Narrow"/>
          <w:b/>
          <w:i/>
          <w:color w:val="FF0000"/>
          <w:sz w:val="28"/>
          <w:szCs w:val="28"/>
        </w:rPr>
        <w:t>Modernizare strazi in localitatea Puscasi,</w:t>
      </w:r>
    </w:p>
    <w:p w14:paraId="508F2701" w14:textId="77777777" w:rsidR="000E2C39" w:rsidRPr="00276321" w:rsidRDefault="000E2C39" w:rsidP="000E2C39">
      <w:pPr>
        <w:spacing w:line="276" w:lineRule="auto"/>
        <w:ind w:left="567"/>
        <w:jc w:val="center"/>
        <w:rPr>
          <w:rFonts w:ascii="Arial Narrow" w:hAnsi="Arial Narrow"/>
          <w:b/>
          <w:color w:val="FF0000"/>
          <w:sz w:val="28"/>
          <w:szCs w:val="28"/>
        </w:rPr>
      </w:pPr>
      <w:r w:rsidRPr="00276321">
        <w:rPr>
          <w:rFonts w:ascii="Arial Narrow" w:hAnsi="Arial Narrow"/>
          <w:b/>
          <w:i/>
          <w:color w:val="FF0000"/>
          <w:sz w:val="28"/>
          <w:szCs w:val="28"/>
        </w:rPr>
        <w:t xml:space="preserve"> comuna Puscasi, judetul Vaslui</w:t>
      </w:r>
    </w:p>
    <w:p w14:paraId="1ED83193" w14:textId="77777777" w:rsidR="000E2C39" w:rsidRPr="00041BD0" w:rsidRDefault="000E2C39" w:rsidP="000E2C39">
      <w:pPr>
        <w:pStyle w:val="BodyText"/>
        <w:ind w:firstLine="720"/>
        <w:jc w:val="center"/>
        <w:rPr>
          <w:b/>
          <w:color w:val="FF0000"/>
          <w:sz w:val="28"/>
          <w:szCs w:val="28"/>
        </w:rPr>
      </w:pPr>
    </w:p>
    <w:p w14:paraId="66F29091" w14:textId="77777777" w:rsidR="000E2C39" w:rsidRPr="000E2C39" w:rsidRDefault="000E2C39" w:rsidP="000E2C39">
      <w:pPr>
        <w:spacing w:line="276" w:lineRule="auto"/>
        <w:jc w:val="both"/>
        <w:rPr>
          <w:rFonts w:ascii="Arial Narrow" w:hAnsi="Arial Narrow"/>
          <w:sz w:val="28"/>
          <w:szCs w:val="28"/>
        </w:rPr>
      </w:pPr>
      <w:r>
        <w:rPr>
          <w:rFonts w:ascii="Arial Narrow" w:hAnsi="Arial Narrow"/>
          <w:sz w:val="28"/>
          <w:szCs w:val="28"/>
        </w:rPr>
        <w:t xml:space="preserve">       </w:t>
      </w:r>
      <w:r w:rsidRPr="000E2C39">
        <w:rPr>
          <w:rFonts w:ascii="Arial Narrow" w:hAnsi="Arial Narrow"/>
          <w:sz w:val="28"/>
          <w:szCs w:val="28"/>
        </w:rPr>
        <w:t xml:space="preserve">- având în vedere Expunerea de motive a primarului comunei  în calitate de iniţiator al Proiectului de hotărâre, din care rezultă necesitatea, oportunitatea şi eficienţa adoptării unei hotărâri privind aprobarea Actului aditional la Contractul de executie lucrari nr. 1779/04.06.2018 incheiat cu SC Drum Construct SRL Galati pentru realizarea obiectivului de investitii </w:t>
      </w:r>
      <w:r w:rsidRPr="000E2C39">
        <w:rPr>
          <w:rFonts w:ascii="Arial Narrow" w:hAnsi="Arial Narrow"/>
          <w:b/>
          <w:i/>
          <w:sz w:val="28"/>
          <w:szCs w:val="28"/>
        </w:rPr>
        <w:t>Modernizare strazi in localitatea Puscasi, comuna Puscasi, judetul Vaslui</w:t>
      </w:r>
      <w:r w:rsidRPr="000E2C39">
        <w:rPr>
          <w:rFonts w:ascii="Arial Narrow" w:hAnsi="Arial Narrow"/>
          <w:sz w:val="28"/>
          <w:szCs w:val="28"/>
        </w:rPr>
        <w:t xml:space="preserve">  </w:t>
      </w:r>
    </w:p>
    <w:p w14:paraId="02A1056A" w14:textId="77777777" w:rsidR="000E2C39" w:rsidRDefault="000E2C39" w:rsidP="000E2C39">
      <w:pPr>
        <w:pStyle w:val="NormalArialNarrow"/>
        <w:rPr>
          <w:sz w:val="28"/>
          <w:szCs w:val="28"/>
        </w:rPr>
      </w:pPr>
      <w:r w:rsidRPr="00E16793">
        <w:rPr>
          <w:sz w:val="28"/>
          <w:szCs w:val="28"/>
        </w:rPr>
        <w:t xml:space="preserve">- </w:t>
      </w:r>
      <w:proofErr w:type="spellStart"/>
      <w:r w:rsidRPr="00E16793">
        <w:rPr>
          <w:sz w:val="28"/>
          <w:szCs w:val="28"/>
        </w:rPr>
        <w:t>având</w:t>
      </w:r>
      <w:proofErr w:type="spellEnd"/>
      <w:r w:rsidRPr="00E16793">
        <w:rPr>
          <w:sz w:val="28"/>
          <w:szCs w:val="28"/>
        </w:rPr>
        <w:t xml:space="preserve"> </w:t>
      </w:r>
      <w:proofErr w:type="spellStart"/>
      <w:r w:rsidRPr="00E16793">
        <w:rPr>
          <w:sz w:val="28"/>
          <w:szCs w:val="28"/>
        </w:rPr>
        <w:t>în</w:t>
      </w:r>
      <w:proofErr w:type="spellEnd"/>
      <w:r w:rsidRPr="00E16793">
        <w:rPr>
          <w:sz w:val="28"/>
          <w:szCs w:val="28"/>
        </w:rPr>
        <w:t xml:space="preserve"> </w:t>
      </w:r>
      <w:proofErr w:type="spellStart"/>
      <w:r w:rsidRPr="00E16793">
        <w:rPr>
          <w:sz w:val="28"/>
          <w:szCs w:val="28"/>
        </w:rPr>
        <w:t>vedere</w:t>
      </w:r>
      <w:proofErr w:type="spellEnd"/>
      <w:r w:rsidRPr="00E16793">
        <w:rPr>
          <w:sz w:val="28"/>
          <w:szCs w:val="28"/>
        </w:rPr>
        <w:t xml:space="preserve"> </w:t>
      </w:r>
      <w:proofErr w:type="spellStart"/>
      <w:r w:rsidRPr="00E16793">
        <w:rPr>
          <w:sz w:val="28"/>
          <w:szCs w:val="28"/>
        </w:rPr>
        <w:t>avizul</w:t>
      </w:r>
      <w:proofErr w:type="spellEnd"/>
      <w:r w:rsidRPr="00E16793">
        <w:rPr>
          <w:sz w:val="28"/>
          <w:szCs w:val="28"/>
        </w:rPr>
        <w:t xml:space="preserve"> </w:t>
      </w:r>
      <w:proofErr w:type="spellStart"/>
      <w:r w:rsidRPr="00E16793">
        <w:rPr>
          <w:sz w:val="28"/>
          <w:szCs w:val="28"/>
        </w:rPr>
        <w:t>favorabil</w:t>
      </w:r>
      <w:proofErr w:type="spellEnd"/>
      <w:r w:rsidRPr="00E16793">
        <w:rPr>
          <w:sz w:val="28"/>
          <w:szCs w:val="28"/>
        </w:rPr>
        <w:t xml:space="preserve"> al </w:t>
      </w:r>
      <w:proofErr w:type="spellStart"/>
      <w:r w:rsidRPr="00E16793">
        <w:rPr>
          <w:sz w:val="28"/>
          <w:szCs w:val="28"/>
        </w:rPr>
        <w:t>compartimentului</w:t>
      </w:r>
      <w:proofErr w:type="spellEnd"/>
      <w:r w:rsidRPr="00E16793">
        <w:rPr>
          <w:sz w:val="28"/>
          <w:szCs w:val="28"/>
        </w:rPr>
        <w:t xml:space="preserve"> de </w:t>
      </w:r>
      <w:proofErr w:type="spellStart"/>
      <w:r w:rsidRPr="00E16793">
        <w:rPr>
          <w:sz w:val="28"/>
          <w:szCs w:val="28"/>
        </w:rPr>
        <w:t>specialitate</w:t>
      </w:r>
      <w:proofErr w:type="spellEnd"/>
      <w:r w:rsidRPr="00E16793">
        <w:rPr>
          <w:sz w:val="28"/>
          <w:szCs w:val="28"/>
        </w:rPr>
        <w:t xml:space="preserve"> din </w:t>
      </w:r>
      <w:proofErr w:type="spellStart"/>
      <w:r w:rsidRPr="00E16793">
        <w:rPr>
          <w:sz w:val="28"/>
          <w:szCs w:val="28"/>
        </w:rPr>
        <w:t>cadrul</w:t>
      </w:r>
      <w:proofErr w:type="spellEnd"/>
      <w:r w:rsidRPr="00E16793">
        <w:rPr>
          <w:sz w:val="28"/>
          <w:szCs w:val="28"/>
        </w:rPr>
        <w:t xml:space="preserve"> </w:t>
      </w:r>
      <w:proofErr w:type="spellStart"/>
      <w:r w:rsidRPr="00E16793">
        <w:rPr>
          <w:sz w:val="28"/>
          <w:szCs w:val="28"/>
        </w:rPr>
        <w:t>aparatului</w:t>
      </w:r>
      <w:proofErr w:type="spellEnd"/>
      <w:r w:rsidRPr="00E16793">
        <w:rPr>
          <w:sz w:val="28"/>
          <w:szCs w:val="28"/>
        </w:rPr>
        <w:t xml:space="preserve"> de </w:t>
      </w:r>
      <w:proofErr w:type="spellStart"/>
      <w:r w:rsidRPr="00E16793">
        <w:rPr>
          <w:sz w:val="28"/>
          <w:szCs w:val="28"/>
        </w:rPr>
        <w:t>specialitate</w:t>
      </w:r>
      <w:proofErr w:type="spellEnd"/>
      <w:r w:rsidRPr="00E16793">
        <w:rPr>
          <w:sz w:val="28"/>
          <w:szCs w:val="28"/>
        </w:rPr>
        <w:t xml:space="preserve"> al </w:t>
      </w:r>
      <w:proofErr w:type="spellStart"/>
      <w:r w:rsidRPr="00E16793">
        <w:rPr>
          <w:sz w:val="28"/>
          <w:szCs w:val="28"/>
        </w:rPr>
        <w:t>primarului</w:t>
      </w:r>
      <w:proofErr w:type="spellEnd"/>
      <w:r w:rsidRPr="00E16793">
        <w:rPr>
          <w:sz w:val="28"/>
          <w:szCs w:val="28"/>
        </w:rPr>
        <w:t xml:space="preserve"> </w:t>
      </w:r>
      <w:proofErr w:type="spellStart"/>
      <w:r w:rsidRPr="00E16793">
        <w:rPr>
          <w:sz w:val="28"/>
          <w:szCs w:val="28"/>
        </w:rPr>
        <w:t>şi</w:t>
      </w:r>
      <w:proofErr w:type="spellEnd"/>
      <w:r w:rsidRPr="00E16793">
        <w:rPr>
          <w:sz w:val="28"/>
          <w:szCs w:val="28"/>
        </w:rPr>
        <w:t xml:space="preserve"> </w:t>
      </w:r>
      <w:proofErr w:type="spellStart"/>
      <w:r w:rsidRPr="00E16793">
        <w:rPr>
          <w:sz w:val="28"/>
          <w:szCs w:val="28"/>
        </w:rPr>
        <w:t>Raportul</w:t>
      </w:r>
      <w:proofErr w:type="spellEnd"/>
      <w:r w:rsidRPr="00E16793">
        <w:rPr>
          <w:sz w:val="28"/>
          <w:szCs w:val="28"/>
        </w:rPr>
        <w:t xml:space="preserve"> </w:t>
      </w:r>
      <w:proofErr w:type="spellStart"/>
      <w:r w:rsidRPr="00E16793">
        <w:rPr>
          <w:sz w:val="28"/>
          <w:szCs w:val="28"/>
        </w:rPr>
        <w:t>favorabil</w:t>
      </w:r>
      <w:proofErr w:type="spellEnd"/>
      <w:r w:rsidRPr="00E16793">
        <w:rPr>
          <w:sz w:val="28"/>
          <w:szCs w:val="28"/>
        </w:rPr>
        <w:t xml:space="preserve"> al </w:t>
      </w:r>
      <w:proofErr w:type="spellStart"/>
      <w:r w:rsidRPr="00E16793">
        <w:rPr>
          <w:sz w:val="28"/>
          <w:szCs w:val="28"/>
        </w:rPr>
        <w:t>Comisiei</w:t>
      </w:r>
      <w:proofErr w:type="spellEnd"/>
      <w:r w:rsidRPr="00E16793">
        <w:rPr>
          <w:sz w:val="28"/>
          <w:szCs w:val="28"/>
        </w:rPr>
        <w:t xml:space="preserve"> de </w:t>
      </w:r>
      <w:proofErr w:type="spellStart"/>
      <w:r w:rsidRPr="00E16793">
        <w:rPr>
          <w:sz w:val="28"/>
          <w:szCs w:val="28"/>
        </w:rPr>
        <w:t>specialitate</w:t>
      </w:r>
      <w:proofErr w:type="spellEnd"/>
      <w:r w:rsidRPr="00E16793">
        <w:rPr>
          <w:sz w:val="28"/>
          <w:szCs w:val="28"/>
        </w:rPr>
        <w:t xml:space="preserve"> din </w:t>
      </w:r>
      <w:proofErr w:type="spellStart"/>
      <w:r w:rsidRPr="00E16793">
        <w:rPr>
          <w:sz w:val="28"/>
          <w:szCs w:val="28"/>
        </w:rPr>
        <w:t>cadrul</w:t>
      </w:r>
      <w:proofErr w:type="spellEnd"/>
      <w:r w:rsidRPr="00E16793">
        <w:rPr>
          <w:sz w:val="28"/>
          <w:szCs w:val="28"/>
        </w:rPr>
        <w:t xml:space="preserve"> </w:t>
      </w:r>
      <w:proofErr w:type="spellStart"/>
      <w:r w:rsidRPr="00E16793">
        <w:rPr>
          <w:sz w:val="28"/>
          <w:szCs w:val="28"/>
        </w:rPr>
        <w:t>Consiliului</w:t>
      </w:r>
      <w:proofErr w:type="spellEnd"/>
      <w:r w:rsidRPr="00E16793">
        <w:rPr>
          <w:sz w:val="28"/>
          <w:szCs w:val="28"/>
        </w:rPr>
        <w:t xml:space="preserve"> local;</w:t>
      </w:r>
    </w:p>
    <w:p w14:paraId="765954D9" w14:textId="0A0BB860" w:rsidR="000E2C39" w:rsidRPr="000E2C39" w:rsidRDefault="000E2C39" w:rsidP="000E2C39">
      <w:pPr>
        <w:pStyle w:val="BodyText"/>
        <w:ind w:firstLine="720"/>
        <w:jc w:val="both"/>
        <w:rPr>
          <w:rFonts w:ascii="Arial Narrow" w:hAnsi="Arial Narrow"/>
          <w:bCs/>
          <w:sz w:val="28"/>
          <w:szCs w:val="28"/>
        </w:rPr>
      </w:pPr>
      <w:r w:rsidRPr="000E2C39">
        <w:rPr>
          <w:rFonts w:ascii="Arial Narrow" w:hAnsi="Arial Narrow"/>
          <w:sz w:val="28"/>
          <w:szCs w:val="28"/>
        </w:rPr>
        <w:t>- avand in vedere Hotararea Consiliului local nr. 45/31 august 201</w:t>
      </w:r>
      <w:r w:rsidR="00F64D2A">
        <w:rPr>
          <w:rFonts w:ascii="Arial Narrow" w:hAnsi="Arial Narrow"/>
          <w:sz w:val="28"/>
          <w:szCs w:val="28"/>
        </w:rPr>
        <w:t>8</w:t>
      </w:r>
      <w:r w:rsidRPr="000E2C39">
        <w:rPr>
          <w:rFonts w:ascii="Arial Narrow" w:hAnsi="Arial Narrow"/>
          <w:sz w:val="28"/>
          <w:szCs w:val="28"/>
        </w:rPr>
        <w:t xml:space="preserve"> pentru </w:t>
      </w:r>
      <w:r w:rsidR="00F64D2A">
        <w:rPr>
          <w:rFonts w:ascii="Arial Narrow" w:hAnsi="Arial Narrow"/>
          <w:sz w:val="28"/>
          <w:szCs w:val="28"/>
        </w:rPr>
        <w:t>aprobarea</w:t>
      </w:r>
      <w:r w:rsidRPr="000E2C39">
        <w:rPr>
          <w:rFonts w:ascii="Arial Narrow" w:hAnsi="Arial Narrow"/>
          <w:sz w:val="28"/>
          <w:szCs w:val="28"/>
        </w:rPr>
        <w:t xml:space="preserve"> Devizului general si a indicatorilor tehnico-economici dupa realizarea achizitiilor publice pentru realizarea obiectivului de investitii “</w:t>
      </w:r>
      <w:r w:rsidRPr="000E2C39">
        <w:rPr>
          <w:rFonts w:ascii="Arial Narrow" w:hAnsi="Arial Narrow"/>
          <w:b/>
          <w:i/>
          <w:sz w:val="28"/>
          <w:szCs w:val="28"/>
        </w:rPr>
        <w:t>Modernizare strazi in localitatea Puscasi, judetul Vaslui” Lungime 1,987 km</w:t>
      </w:r>
    </w:p>
    <w:p w14:paraId="5C190284" w14:textId="77777777" w:rsidR="000E2C39" w:rsidRPr="00E16793" w:rsidRDefault="000E2C39" w:rsidP="000E2C39">
      <w:pPr>
        <w:pStyle w:val="BodyTextIndent"/>
        <w:rPr>
          <w:rFonts w:ascii="Arial Narrow" w:hAnsi="Arial Narrow"/>
          <w:sz w:val="28"/>
          <w:szCs w:val="28"/>
        </w:rPr>
      </w:pPr>
      <w:r w:rsidRPr="00E16793">
        <w:rPr>
          <w:rFonts w:ascii="Arial Narrow" w:hAnsi="Arial Narrow"/>
          <w:sz w:val="28"/>
          <w:szCs w:val="28"/>
        </w:rPr>
        <w:t xml:space="preserve">- având în vedere prevederile art 34, alin (2)din Legea nr. 373/2006 privind finantele publice locale, cu modificarile si completarile ulterioare, art 10 din OUG nr. 28/2015 si ale art IV alin (1)din OUG 6/2017 </w:t>
      </w:r>
      <w:r w:rsidRPr="00E16793">
        <w:rPr>
          <w:rFonts w:ascii="Arial Narrow" w:hAnsi="Arial Narrow"/>
          <w:bCs/>
          <w:sz w:val="28"/>
          <w:szCs w:val="28"/>
        </w:rPr>
        <w:t>pentru modificarea şi completarea unor acte normative, precum şi pentru stabilirea unor măsuri privind realizarea investiţiilor finanţate din fonduri publice</w:t>
      </w:r>
      <w:r w:rsidRPr="00E16793">
        <w:rPr>
          <w:rFonts w:ascii="Arial Narrow" w:hAnsi="Arial Narrow"/>
          <w:sz w:val="28"/>
          <w:szCs w:val="28"/>
        </w:rPr>
        <w:t xml:space="preserve">  ;</w:t>
      </w:r>
    </w:p>
    <w:p w14:paraId="46827245" w14:textId="77777777" w:rsidR="000E2C39" w:rsidRPr="00E16793" w:rsidRDefault="000E2C39" w:rsidP="000E2C39">
      <w:pPr>
        <w:pStyle w:val="BodyTextIndent"/>
        <w:rPr>
          <w:rFonts w:ascii="Arial Narrow" w:hAnsi="Arial Narrow"/>
          <w:bCs/>
          <w:sz w:val="28"/>
          <w:szCs w:val="28"/>
        </w:rPr>
      </w:pPr>
      <w:r w:rsidRPr="00E16793">
        <w:rPr>
          <w:rFonts w:ascii="Arial Narrow" w:hAnsi="Arial Narrow"/>
          <w:sz w:val="28"/>
          <w:szCs w:val="28"/>
        </w:rPr>
        <w:t xml:space="preserve">- avand in vedere prevederile Hotararii Guvernului nr. 907/2016 </w:t>
      </w:r>
      <w:r w:rsidRPr="00E16793">
        <w:rPr>
          <w:rFonts w:ascii="Arial Narrow" w:hAnsi="Arial Narrow"/>
          <w:bCs/>
          <w:sz w:val="28"/>
          <w:szCs w:val="28"/>
        </w:rPr>
        <w:t>privind etapele de elaborare şi conţinutul - cadru al documentaţiilor tehnico - economice aferente obiectivelor/proiectelor de investiţii finanţate din fonduri publice;</w:t>
      </w:r>
    </w:p>
    <w:p w14:paraId="1566A5A0" w14:textId="77777777" w:rsidR="000E2C39" w:rsidRDefault="000E2C39" w:rsidP="000E2C39">
      <w:pPr>
        <w:pStyle w:val="BodyTextIndent"/>
        <w:rPr>
          <w:rFonts w:ascii="Arial Narrow" w:hAnsi="Arial Narrow"/>
          <w:sz w:val="28"/>
          <w:szCs w:val="28"/>
        </w:rPr>
      </w:pPr>
      <w:r w:rsidRPr="00E16793">
        <w:rPr>
          <w:rFonts w:ascii="Arial Narrow" w:hAnsi="Arial Narrow"/>
          <w:sz w:val="28"/>
          <w:szCs w:val="28"/>
        </w:rPr>
        <w:t xml:space="preserve">- avand in vedere Ordinul viceprim- ministrului, ministrului dezvoltarii regionale, administratiei publice si fondurilor europene nr. 3681/2017 privind aprobarea obiectivelor de investitii si sumele alocate acestora pentru finantarea Programului national de dezvoltare locala pentru judetul Vaslui, in perioada 2017-2020, cu modificarile ulterioare.  </w:t>
      </w:r>
    </w:p>
    <w:p w14:paraId="1DEC9576" w14:textId="77777777" w:rsidR="000E2C39" w:rsidRPr="00E16793" w:rsidRDefault="000E2C39" w:rsidP="000E2C39">
      <w:pPr>
        <w:pStyle w:val="BodyTextIndent"/>
        <w:rPr>
          <w:rFonts w:ascii="Arial Narrow" w:hAnsi="Arial Narrow"/>
          <w:sz w:val="28"/>
          <w:szCs w:val="28"/>
        </w:rPr>
      </w:pPr>
      <w:r>
        <w:rPr>
          <w:rFonts w:ascii="Arial Narrow" w:hAnsi="Arial Narrow"/>
          <w:sz w:val="28"/>
          <w:szCs w:val="28"/>
        </w:rPr>
        <w:t>- Luand in considerare prevederile art 71 din OUG 114/2018</w:t>
      </w:r>
      <w:r w:rsidRPr="00E16793">
        <w:rPr>
          <w:rFonts w:ascii="Arial Narrow" w:hAnsi="Arial Narrow"/>
          <w:sz w:val="28"/>
          <w:szCs w:val="28"/>
        </w:rPr>
        <w:t xml:space="preserve">  </w:t>
      </w:r>
    </w:p>
    <w:p w14:paraId="182E9B66" w14:textId="77777777" w:rsidR="000E2C39" w:rsidRPr="00E16793" w:rsidRDefault="000E2C39" w:rsidP="000E2C39">
      <w:pPr>
        <w:pStyle w:val="BodyTextIndent"/>
        <w:rPr>
          <w:rFonts w:ascii="Arial Narrow" w:hAnsi="Arial Narrow"/>
          <w:sz w:val="28"/>
          <w:szCs w:val="28"/>
        </w:rPr>
      </w:pPr>
      <w:r w:rsidRPr="00E16793">
        <w:rPr>
          <w:rFonts w:ascii="Arial Narrow" w:hAnsi="Arial Narrow"/>
          <w:sz w:val="28"/>
          <w:szCs w:val="28"/>
        </w:rPr>
        <w:t>- în temeiul art. 36, alin. (1), alin. (2) lit. „b” şi alin. „6”, pct 13  şi ale art. 45, alin (1) din Legea nr. 215/2001 a administraţiei publice locale, republicată;</w:t>
      </w:r>
    </w:p>
    <w:p w14:paraId="4F0C4F20" w14:textId="77777777" w:rsidR="000E2C39" w:rsidRPr="00B10EDD" w:rsidRDefault="000E2C39" w:rsidP="000E2C39">
      <w:pPr>
        <w:jc w:val="center"/>
        <w:rPr>
          <w:rFonts w:ascii="Arial Narrow" w:hAnsi="Arial Narrow"/>
          <w:b/>
          <w:bCs/>
          <w:sz w:val="32"/>
        </w:rPr>
      </w:pPr>
    </w:p>
    <w:p w14:paraId="26446BDF" w14:textId="77777777" w:rsidR="000E2C39" w:rsidRPr="00A149EF" w:rsidRDefault="000E2C39" w:rsidP="000E2C39">
      <w:pPr>
        <w:rPr>
          <w:rFonts w:ascii="Arial Narrow" w:hAnsi="Arial Narrow"/>
          <w:b/>
          <w:bCs/>
          <w:color w:val="FF0000"/>
          <w:sz w:val="32"/>
        </w:rPr>
      </w:pPr>
      <w:r w:rsidRPr="00A149EF">
        <w:rPr>
          <w:rFonts w:ascii="Arial Narrow" w:hAnsi="Arial Narrow"/>
          <w:b/>
          <w:bCs/>
          <w:color w:val="FF0000"/>
          <w:sz w:val="32"/>
        </w:rPr>
        <w:t>Consiliul local al comunei Puşcaşi, judeţul Vaslui,</w:t>
      </w:r>
    </w:p>
    <w:p w14:paraId="29EB1D69" w14:textId="77777777" w:rsidR="000E2C39" w:rsidRPr="00A149EF" w:rsidRDefault="000E2C39" w:rsidP="000E2C39">
      <w:pPr>
        <w:jc w:val="center"/>
        <w:rPr>
          <w:rFonts w:ascii="Arial Narrow" w:hAnsi="Arial Narrow"/>
          <w:b/>
          <w:bCs/>
          <w:color w:val="FF0000"/>
          <w:sz w:val="32"/>
        </w:rPr>
      </w:pPr>
    </w:p>
    <w:p w14:paraId="3BD3FEFD" w14:textId="77777777" w:rsidR="000E2C39" w:rsidRPr="00A149EF" w:rsidRDefault="000E2C39" w:rsidP="000E2C39">
      <w:pPr>
        <w:jc w:val="center"/>
        <w:rPr>
          <w:rFonts w:ascii="Arial Narrow" w:hAnsi="Arial Narrow"/>
          <w:b/>
          <w:bCs/>
          <w:color w:val="FF0000"/>
          <w:sz w:val="36"/>
          <w:szCs w:val="36"/>
        </w:rPr>
      </w:pPr>
      <w:r w:rsidRPr="00A149EF">
        <w:rPr>
          <w:rFonts w:ascii="Arial Narrow" w:hAnsi="Arial Narrow"/>
          <w:b/>
          <w:bCs/>
          <w:color w:val="FF0000"/>
          <w:sz w:val="36"/>
          <w:szCs w:val="36"/>
        </w:rPr>
        <w:t>HOTĂRĂŞTE:</w:t>
      </w:r>
    </w:p>
    <w:p w14:paraId="4EEA1271" w14:textId="77777777" w:rsidR="000E2C39" w:rsidRPr="00B10EDD" w:rsidRDefault="000E2C39" w:rsidP="000E2C39">
      <w:pPr>
        <w:jc w:val="center"/>
        <w:rPr>
          <w:rFonts w:ascii="Arial Narrow" w:hAnsi="Arial Narrow"/>
          <w:b/>
          <w:bCs/>
          <w:sz w:val="32"/>
        </w:rPr>
      </w:pPr>
    </w:p>
    <w:p w14:paraId="095DF201" w14:textId="55D385C5" w:rsidR="00050291" w:rsidRDefault="000E2C39" w:rsidP="000E2C39">
      <w:pPr>
        <w:spacing w:line="360" w:lineRule="auto"/>
        <w:ind w:firstLine="810"/>
        <w:jc w:val="both"/>
        <w:rPr>
          <w:rFonts w:ascii="Arial Narrow" w:hAnsi="Arial Narrow"/>
          <w:sz w:val="28"/>
          <w:szCs w:val="28"/>
        </w:rPr>
      </w:pPr>
      <w:bookmarkStart w:id="0" w:name="_GoBack"/>
      <w:bookmarkEnd w:id="0"/>
      <w:r w:rsidRPr="00E16793">
        <w:rPr>
          <w:rFonts w:ascii="Arial Narrow" w:hAnsi="Arial Narrow"/>
          <w:b/>
          <w:bCs/>
          <w:sz w:val="28"/>
          <w:szCs w:val="28"/>
        </w:rPr>
        <w:t>Art. 1</w:t>
      </w:r>
      <w:r w:rsidRPr="00E16793">
        <w:rPr>
          <w:rFonts w:ascii="Arial Narrow" w:hAnsi="Arial Narrow"/>
          <w:bCs/>
          <w:sz w:val="28"/>
          <w:szCs w:val="28"/>
        </w:rPr>
        <w:t xml:space="preserve">  </w:t>
      </w:r>
      <w:r w:rsidRPr="00E16793">
        <w:rPr>
          <w:rFonts w:ascii="Arial Narrow" w:hAnsi="Arial Narrow"/>
          <w:sz w:val="28"/>
          <w:szCs w:val="28"/>
        </w:rPr>
        <w:t xml:space="preserve">Se aprobă actualizarea Devizului General </w:t>
      </w:r>
      <w:r>
        <w:rPr>
          <w:rFonts w:ascii="Arial Narrow" w:hAnsi="Arial Narrow"/>
          <w:sz w:val="28"/>
          <w:szCs w:val="28"/>
        </w:rPr>
        <w:t xml:space="preserve">si a indicatorilor tehnico economici </w:t>
      </w:r>
      <w:r w:rsidRPr="00E16793">
        <w:rPr>
          <w:rFonts w:ascii="Arial Narrow" w:hAnsi="Arial Narrow"/>
          <w:sz w:val="28"/>
          <w:szCs w:val="28"/>
        </w:rPr>
        <w:t>pentru realizarea obiectivului de investitii “</w:t>
      </w:r>
      <w:r w:rsidRPr="00E16793">
        <w:rPr>
          <w:rFonts w:ascii="Arial Narrow" w:hAnsi="Arial Narrow"/>
          <w:b/>
          <w:i/>
          <w:sz w:val="28"/>
          <w:szCs w:val="28"/>
        </w:rPr>
        <w:t>Modernizare strazi in localitatea Puscasi, judetul Vaslui</w:t>
      </w:r>
      <w:r w:rsidRPr="00E16793">
        <w:rPr>
          <w:rFonts w:ascii="Arial Narrow" w:hAnsi="Arial Narrow"/>
          <w:sz w:val="28"/>
          <w:szCs w:val="28"/>
        </w:rPr>
        <w:t>”</w:t>
      </w:r>
      <w:r w:rsidR="00050291">
        <w:rPr>
          <w:rFonts w:ascii="Arial Narrow" w:hAnsi="Arial Narrow"/>
          <w:sz w:val="28"/>
          <w:szCs w:val="28"/>
        </w:rPr>
        <w:t>.</w:t>
      </w:r>
    </w:p>
    <w:p w14:paraId="4031C3DF" w14:textId="35FB17E3" w:rsidR="000E2C39" w:rsidRDefault="000E2C39" w:rsidP="000E2C39">
      <w:pPr>
        <w:spacing w:line="360" w:lineRule="auto"/>
        <w:ind w:firstLine="810"/>
        <w:jc w:val="both"/>
        <w:rPr>
          <w:rFonts w:ascii="Arial Narrow" w:hAnsi="Arial Narrow"/>
          <w:sz w:val="28"/>
          <w:szCs w:val="28"/>
        </w:rPr>
      </w:pPr>
      <w:r w:rsidRPr="00A47696">
        <w:rPr>
          <w:rFonts w:ascii="Arial Narrow" w:hAnsi="Arial Narrow"/>
          <w:b/>
          <w:sz w:val="28"/>
          <w:szCs w:val="28"/>
        </w:rPr>
        <w:t>Art. 2</w:t>
      </w:r>
      <w:r>
        <w:rPr>
          <w:rFonts w:ascii="Arial Narrow" w:hAnsi="Arial Narrow"/>
          <w:sz w:val="28"/>
          <w:szCs w:val="28"/>
        </w:rPr>
        <w:t xml:space="preserve"> Se aproba finantarea</w:t>
      </w:r>
      <w:r w:rsidR="00050291">
        <w:rPr>
          <w:rFonts w:ascii="Arial Narrow" w:hAnsi="Arial Narrow"/>
          <w:sz w:val="28"/>
          <w:szCs w:val="28"/>
        </w:rPr>
        <w:t xml:space="preserve"> de la bugetul local a </w:t>
      </w:r>
      <w:r>
        <w:rPr>
          <w:rFonts w:ascii="Arial Narrow" w:hAnsi="Arial Narrow"/>
          <w:sz w:val="28"/>
          <w:szCs w:val="28"/>
        </w:rPr>
        <w:t xml:space="preserve"> sumei de </w:t>
      </w:r>
      <w:r w:rsidR="00050291">
        <w:rPr>
          <w:rFonts w:ascii="Arial Narrow" w:hAnsi="Arial Narrow"/>
          <w:sz w:val="28"/>
          <w:szCs w:val="28"/>
        </w:rPr>
        <w:t>65954,24 lei</w:t>
      </w:r>
      <w:r>
        <w:rPr>
          <w:rFonts w:ascii="Arial Narrow" w:hAnsi="Arial Narrow"/>
          <w:sz w:val="28"/>
          <w:szCs w:val="28"/>
        </w:rPr>
        <w:t xml:space="preserve"> urmare a aplicarii OUG 114/2018 pentru realizarea obiectivului de investitiii </w:t>
      </w:r>
      <w:r w:rsidRPr="00E16793">
        <w:rPr>
          <w:rFonts w:ascii="Arial Narrow" w:hAnsi="Arial Narrow"/>
          <w:sz w:val="28"/>
          <w:szCs w:val="28"/>
        </w:rPr>
        <w:t xml:space="preserve"> “</w:t>
      </w:r>
      <w:r w:rsidRPr="00E16793">
        <w:rPr>
          <w:rFonts w:ascii="Arial Narrow" w:hAnsi="Arial Narrow"/>
          <w:b/>
          <w:i/>
          <w:sz w:val="28"/>
          <w:szCs w:val="28"/>
        </w:rPr>
        <w:t>Modernizare strazi in localitatea Puscasi, judetul Vaslui</w:t>
      </w:r>
      <w:r w:rsidR="00F64D2A">
        <w:rPr>
          <w:rFonts w:ascii="Arial Narrow" w:hAnsi="Arial Narrow"/>
          <w:b/>
          <w:i/>
          <w:sz w:val="28"/>
          <w:szCs w:val="28"/>
        </w:rPr>
        <w:t>.</w:t>
      </w:r>
      <w:r>
        <w:rPr>
          <w:rFonts w:ascii="Arial Narrow" w:hAnsi="Arial Narrow"/>
          <w:b/>
          <w:i/>
          <w:sz w:val="28"/>
          <w:szCs w:val="28"/>
        </w:rPr>
        <w:t xml:space="preserve"> </w:t>
      </w:r>
    </w:p>
    <w:p w14:paraId="50341B40" w14:textId="6D703BB9" w:rsidR="00276321" w:rsidRDefault="000E2C39" w:rsidP="00276321">
      <w:pPr>
        <w:spacing w:line="360" w:lineRule="auto"/>
        <w:ind w:firstLine="810"/>
        <w:jc w:val="both"/>
        <w:rPr>
          <w:rFonts w:ascii="Arial Narrow" w:hAnsi="Arial Narrow"/>
          <w:sz w:val="28"/>
          <w:szCs w:val="28"/>
        </w:rPr>
      </w:pPr>
      <w:r w:rsidRPr="00041BD0">
        <w:rPr>
          <w:rFonts w:ascii="Arial Narrow" w:hAnsi="Arial Narrow"/>
          <w:b/>
          <w:sz w:val="28"/>
          <w:szCs w:val="28"/>
        </w:rPr>
        <w:t>Art. 3</w:t>
      </w:r>
      <w:r>
        <w:rPr>
          <w:rFonts w:ascii="Arial Narrow" w:hAnsi="Arial Narrow"/>
          <w:sz w:val="28"/>
          <w:szCs w:val="28"/>
        </w:rPr>
        <w:t xml:space="preserve"> Se aproba </w:t>
      </w:r>
      <w:r w:rsidR="00276321">
        <w:rPr>
          <w:rFonts w:ascii="Arial Narrow" w:hAnsi="Arial Narrow"/>
          <w:sz w:val="28"/>
          <w:szCs w:val="28"/>
        </w:rPr>
        <w:t>Actul aditional nr. 1 la Contractul de executie nr</w:t>
      </w:r>
      <w:r w:rsidR="00050291">
        <w:rPr>
          <w:rFonts w:ascii="Arial Narrow" w:hAnsi="Arial Narrow"/>
          <w:sz w:val="28"/>
          <w:szCs w:val="28"/>
        </w:rPr>
        <w:t xml:space="preserve"> </w:t>
      </w:r>
      <w:r w:rsidR="00276321">
        <w:rPr>
          <w:rFonts w:ascii="Arial Narrow" w:hAnsi="Arial Narrow"/>
          <w:sz w:val="28"/>
          <w:szCs w:val="28"/>
        </w:rPr>
        <w:t>.</w:t>
      </w:r>
      <w:r w:rsidR="00050291" w:rsidRPr="00050291">
        <w:rPr>
          <w:rFonts w:ascii="Arial Narrow" w:hAnsi="Arial Narrow"/>
          <w:sz w:val="28"/>
          <w:szCs w:val="28"/>
        </w:rPr>
        <w:t xml:space="preserve"> </w:t>
      </w:r>
      <w:r w:rsidR="00050291" w:rsidRPr="000E2C39">
        <w:rPr>
          <w:rFonts w:ascii="Arial Narrow" w:hAnsi="Arial Narrow"/>
          <w:sz w:val="28"/>
          <w:szCs w:val="28"/>
        </w:rPr>
        <w:t xml:space="preserve">1779/04.06.2018 </w:t>
      </w:r>
      <w:r w:rsidR="00050291">
        <w:rPr>
          <w:rFonts w:ascii="Arial Narrow" w:hAnsi="Arial Narrow"/>
          <w:sz w:val="28"/>
          <w:szCs w:val="28"/>
        </w:rPr>
        <w:t>incheiat cu SC Drum Construct SRL Galati</w:t>
      </w:r>
      <w:r w:rsidR="00276321">
        <w:rPr>
          <w:rFonts w:ascii="Arial Narrow" w:hAnsi="Arial Narrow"/>
          <w:sz w:val="28"/>
          <w:szCs w:val="28"/>
        </w:rPr>
        <w:t xml:space="preserve"> pentru</w:t>
      </w:r>
      <w:r w:rsidR="00276321" w:rsidRPr="00276321">
        <w:rPr>
          <w:rFonts w:ascii="Arial Narrow" w:hAnsi="Arial Narrow"/>
          <w:sz w:val="28"/>
          <w:szCs w:val="28"/>
        </w:rPr>
        <w:t xml:space="preserve"> </w:t>
      </w:r>
      <w:r w:rsidR="00276321">
        <w:rPr>
          <w:rFonts w:ascii="Arial Narrow" w:hAnsi="Arial Narrow"/>
          <w:sz w:val="28"/>
          <w:szCs w:val="28"/>
        </w:rPr>
        <w:t xml:space="preserve">realizarea obiectivului de investitiii </w:t>
      </w:r>
      <w:r w:rsidR="00276321" w:rsidRPr="00E16793">
        <w:rPr>
          <w:rFonts w:ascii="Arial Narrow" w:hAnsi="Arial Narrow"/>
          <w:sz w:val="28"/>
          <w:szCs w:val="28"/>
        </w:rPr>
        <w:t xml:space="preserve"> “</w:t>
      </w:r>
      <w:r w:rsidR="00276321" w:rsidRPr="00E16793">
        <w:rPr>
          <w:rFonts w:ascii="Arial Narrow" w:hAnsi="Arial Narrow"/>
          <w:b/>
          <w:i/>
          <w:sz w:val="28"/>
          <w:szCs w:val="28"/>
        </w:rPr>
        <w:t>Modernizare strazi in localitatea Puscasi, judetul Vaslui</w:t>
      </w:r>
      <w:r w:rsidR="00276321">
        <w:rPr>
          <w:rFonts w:ascii="Arial Narrow" w:hAnsi="Arial Narrow"/>
          <w:b/>
          <w:i/>
          <w:sz w:val="28"/>
          <w:szCs w:val="28"/>
        </w:rPr>
        <w:t xml:space="preserve">, </w:t>
      </w:r>
      <w:r w:rsidR="00276321" w:rsidRPr="00A47696">
        <w:rPr>
          <w:rFonts w:ascii="Arial Narrow" w:hAnsi="Arial Narrow"/>
          <w:sz w:val="28"/>
          <w:szCs w:val="28"/>
        </w:rPr>
        <w:t>prevazut</w:t>
      </w:r>
      <w:r w:rsidR="00276321">
        <w:rPr>
          <w:rFonts w:ascii="Arial Narrow" w:hAnsi="Arial Narrow"/>
          <w:sz w:val="28"/>
          <w:szCs w:val="28"/>
        </w:rPr>
        <w:t xml:space="preserve">  </w:t>
      </w:r>
      <w:r w:rsidR="00276321" w:rsidRPr="00A47696">
        <w:rPr>
          <w:rFonts w:ascii="Arial Narrow" w:hAnsi="Arial Narrow"/>
          <w:sz w:val="28"/>
          <w:szCs w:val="28"/>
        </w:rPr>
        <w:t xml:space="preserve">in </w:t>
      </w:r>
      <w:r w:rsidR="00276321" w:rsidRPr="00041BD0">
        <w:rPr>
          <w:rFonts w:ascii="Arial Narrow" w:hAnsi="Arial Narrow"/>
          <w:b/>
          <w:i/>
          <w:sz w:val="28"/>
          <w:szCs w:val="28"/>
        </w:rPr>
        <w:t xml:space="preserve">Anexa nr. </w:t>
      </w:r>
      <w:r w:rsidR="00276321">
        <w:rPr>
          <w:rFonts w:ascii="Arial Narrow" w:hAnsi="Arial Narrow"/>
          <w:b/>
          <w:i/>
          <w:sz w:val="28"/>
          <w:szCs w:val="28"/>
        </w:rPr>
        <w:t xml:space="preserve">1 </w:t>
      </w:r>
      <w:r w:rsidR="00276321" w:rsidRPr="00E16793">
        <w:rPr>
          <w:rFonts w:ascii="Arial Narrow" w:hAnsi="Arial Narrow"/>
          <w:sz w:val="28"/>
          <w:szCs w:val="28"/>
        </w:rPr>
        <w:t>care face parte integranta din prezenta hotarare.</w:t>
      </w:r>
    </w:p>
    <w:p w14:paraId="7A064CE6" w14:textId="77777777" w:rsidR="000E2C39" w:rsidRPr="00E16793" w:rsidRDefault="00276321" w:rsidP="00276321">
      <w:pPr>
        <w:spacing w:line="360" w:lineRule="auto"/>
        <w:ind w:firstLine="810"/>
        <w:jc w:val="both"/>
        <w:rPr>
          <w:rFonts w:ascii="Arial Narrow" w:hAnsi="Arial Narrow"/>
          <w:sz w:val="28"/>
          <w:szCs w:val="28"/>
        </w:rPr>
      </w:pPr>
      <w:r>
        <w:rPr>
          <w:rFonts w:ascii="Arial Narrow" w:hAnsi="Arial Narrow"/>
          <w:sz w:val="28"/>
          <w:szCs w:val="28"/>
        </w:rPr>
        <w:t xml:space="preserve"> </w:t>
      </w:r>
      <w:r w:rsidR="000E2C39" w:rsidRPr="00E16793">
        <w:rPr>
          <w:rFonts w:ascii="Arial Narrow" w:hAnsi="Arial Narrow"/>
          <w:b/>
          <w:sz w:val="28"/>
          <w:szCs w:val="28"/>
        </w:rPr>
        <w:t xml:space="preserve">Art. </w:t>
      </w:r>
      <w:r w:rsidR="000E2C39">
        <w:rPr>
          <w:rFonts w:ascii="Arial Narrow" w:hAnsi="Arial Narrow"/>
          <w:b/>
          <w:sz w:val="28"/>
          <w:szCs w:val="28"/>
        </w:rPr>
        <w:t>4</w:t>
      </w:r>
      <w:r w:rsidR="000E2C39" w:rsidRPr="00E16793">
        <w:rPr>
          <w:rFonts w:ascii="Arial Narrow" w:hAnsi="Arial Narrow"/>
          <w:sz w:val="28"/>
          <w:szCs w:val="28"/>
        </w:rPr>
        <w:t xml:space="preserve"> Cu drept de contestatie la instanta de contencios administrativ, conform Legii nr. 544/2004 – Legea contenciosului administrativ, cu modificarile si completarile ulterioare, in termenul prevazut de lege.</w:t>
      </w:r>
      <w:r w:rsidR="000E2C39" w:rsidRPr="00E16793">
        <w:rPr>
          <w:rFonts w:ascii="Arial Narrow" w:hAnsi="Arial Narrow"/>
          <w:sz w:val="28"/>
          <w:szCs w:val="28"/>
        </w:rPr>
        <w:tab/>
      </w:r>
    </w:p>
    <w:p w14:paraId="5EC10DE9" w14:textId="77777777" w:rsidR="000E2C39" w:rsidRPr="00E16793" w:rsidRDefault="000E2C39" w:rsidP="000E2C39">
      <w:pPr>
        <w:spacing w:line="360" w:lineRule="auto"/>
        <w:ind w:firstLine="720"/>
        <w:jc w:val="both"/>
        <w:rPr>
          <w:rFonts w:ascii="Arial Narrow" w:hAnsi="Arial Narrow"/>
          <w:bCs/>
          <w:sz w:val="28"/>
          <w:szCs w:val="28"/>
        </w:rPr>
      </w:pPr>
      <w:r w:rsidRPr="00E16793">
        <w:rPr>
          <w:rFonts w:ascii="Arial Narrow" w:hAnsi="Arial Narrow"/>
          <w:b/>
          <w:bCs/>
          <w:sz w:val="28"/>
          <w:szCs w:val="28"/>
        </w:rPr>
        <w:t xml:space="preserve">Art. </w:t>
      </w:r>
      <w:r>
        <w:rPr>
          <w:rFonts w:ascii="Arial Narrow" w:hAnsi="Arial Narrow"/>
          <w:b/>
          <w:bCs/>
          <w:sz w:val="28"/>
          <w:szCs w:val="28"/>
        </w:rPr>
        <w:t xml:space="preserve">5 </w:t>
      </w:r>
      <w:r w:rsidRPr="00E16793">
        <w:rPr>
          <w:rFonts w:ascii="Arial Narrow" w:hAnsi="Arial Narrow"/>
          <w:b/>
          <w:bCs/>
          <w:sz w:val="28"/>
          <w:szCs w:val="28"/>
        </w:rPr>
        <w:t xml:space="preserve"> </w:t>
      </w:r>
      <w:r w:rsidRPr="00E16793">
        <w:rPr>
          <w:rFonts w:ascii="Arial Narrow" w:hAnsi="Arial Narrow"/>
          <w:sz w:val="28"/>
          <w:szCs w:val="28"/>
        </w:rPr>
        <w:t xml:space="preserve">Cu ducerea la îndeplinire a prezentei hotărâri se însărcinează primarul comunei </w:t>
      </w:r>
      <w:r w:rsidRPr="00E16793">
        <w:rPr>
          <w:rFonts w:ascii="Arial Narrow" w:hAnsi="Arial Narrow"/>
          <w:bCs/>
          <w:sz w:val="28"/>
          <w:szCs w:val="28"/>
        </w:rPr>
        <w:t>şi se va comunica de către secretarul comunei către:</w:t>
      </w:r>
    </w:p>
    <w:p w14:paraId="2F3F9550" w14:textId="77777777" w:rsidR="000E2C39" w:rsidRPr="00E16793" w:rsidRDefault="000E2C39" w:rsidP="000E2C39">
      <w:pPr>
        <w:spacing w:line="360" w:lineRule="auto"/>
        <w:ind w:firstLine="720"/>
        <w:jc w:val="both"/>
        <w:rPr>
          <w:rFonts w:ascii="Arial Narrow" w:hAnsi="Arial Narrow"/>
          <w:bCs/>
          <w:sz w:val="28"/>
          <w:szCs w:val="28"/>
        </w:rPr>
      </w:pPr>
      <w:r w:rsidRPr="00E16793">
        <w:rPr>
          <w:rFonts w:ascii="Arial Narrow" w:hAnsi="Arial Narrow"/>
          <w:bCs/>
          <w:sz w:val="28"/>
          <w:szCs w:val="28"/>
        </w:rPr>
        <w:t>-    Instituţiei Prefectului – judeţul Vaslui ;</w:t>
      </w:r>
    </w:p>
    <w:p w14:paraId="354FE698" w14:textId="77777777" w:rsidR="000E2C39" w:rsidRPr="00E16793" w:rsidRDefault="000E2C39" w:rsidP="000E2C39">
      <w:pPr>
        <w:numPr>
          <w:ilvl w:val="0"/>
          <w:numId w:val="1"/>
        </w:numPr>
        <w:spacing w:line="360" w:lineRule="auto"/>
        <w:jc w:val="both"/>
        <w:rPr>
          <w:rFonts w:ascii="Arial Narrow" w:hAnsi="Arial Narrow"/>
          <w:bCs/>
          <w:sz w:val="28"/>
          <w:szCs w:val="28"/>
        </w:rPr>
      </w:pPr>
      <w:r w:rsidRPr="00E16793">
        <w:rPr>
          <w:rFonts w:ascii="Arial Narrow" w:hAnsi="Arial Narrow"/>
          <w:bCs/>
          <w:sz w:val="28"/>
          <w:szCs w:val="28"/>
        </w:rPr>
        <w:t>Primarului comunei Puşcaşi ;</w:t>
      </w:r>
    </w:p>
    <w:p w14:paraId="554E2877" w14:textId="45DE0C7D" w:rsidR="000E2C39" w:rsidRPr="00E16793" w:rsidRDefault="000E2C39" w:rsidP="000E2C39">
      <w:pPr>
        <w:pStyle w:val="BodyTextIndent2"/>
        <w:spacing w:line="360" w:lineRule="auto"/>
        <w:rPr>
          <w:rFonts w:ascii="Arial Narrow" w:hAnsi="Arial Narrow"/>
          <w:sz w:val="28"/>
          <w:szCs w:val="28"/>
        </w:rPr>
      </w:pPr>
      <w:r w:rsidRPr="00E16793">
        <w:rPr>
          <w:rFonts w:ascii="Arial Narrow" w:hAnsi="Arial Narrow"/>
          <w:sz w:val="28"/>
          <w:szCs w:val="28"/>
        </w:rPr>
        <w:t xml:space="preserve">-  </w:t>
      </w:r>
      <w:r w:rsidR="00F64D2A">
        <w:rPr>
          <w:rFonts w:ascii="Arial Narrow" w:hAnsi="Arial Narrow"/>
          <w:sz w:val="28"/>
          <w:szCs w:val="28"/>
        </w:rPr>
        <w:t xml:space="preserve">  </w:t>
      </w:r>
      <w:r w:rsidRPr="00E16793">
        <w:rPr>
          <w:rFonts w:ascii="Arial Narrow" w:hAnsi="Arial Narrow"/>
          <w:sz w:val="28"/>
          <w:szCs w:val="28"/>
        </w:rPr>
        <w:t>Compartimentului contabilitate  din cadrul aparatului de specialitate al primarului;</w:t>
      </w:r>
    </w:p>
    <w:p w14:paraId="32732F81" w14:textId="77777777" w:rsidR="000E2C39" w:rsidRPr="00E16793" w:rsidRDefault="000E2C39" w:rsidP="000E2C39">
      <w:pPr>
        <w:pStyle w:val="BodyTextIndent2"/>
        <w:spacing w:line="360" w:lineRule="auto"/>
        <w:rPr>
          <w:rFonts w:ascii="Arial Narrow" w:hAnsi="Arial Narrow"/>
          <w:sz w:val="28"/>
          <w:szCs w:val="28"/>
        </w:rPr>
      </w:pPr>
      <w:r w:rsidRPr="00E16793">
        <w:rPr>
          <w:rFonts w:ascii="Arial Narrow" w:hAnsi="Arial Narrow"/>
          <w:sz w:val="28"/>
          <w:szCs w:val="28"/>
        </w:rPr>
        <w:t>-    Compartimentului urbanism din cadrul aparatului de specialitate al primarului;</w:t>
      </w:r>
    </w:p>
    <w:p w14:paraId="548DA535" w14:textId="7F9134BB" w:rsidR="00F64D2A" w:rsidRPr="008E3968" w:rsidRDefault="000E2C39" w:rsidP="00F64D2A">
      <w:pPr>
        <w:spacing w:line="360" w:lineRule="auto"/>
        <w:jc w:val="both"/>
        <w:rPr>
          <w:rFonts w:ascii="Arial Narrow" w:hAnsi="Arial Narrow"/>
          <w:b/>
          <w:i/>
          <w:color w:val="0070C0"/>
          <w:sz w:val="28"/>
          <w:szCs w:val="28"/>
        </w:rPr>
      </w:pPr>
      <w:r w:rsidRPr="000F78F6">
        <w:rPr>
          <w:rFonts w:ascii="Arial Narrow" w:hAnsi="Arial Narrow"/>
          <w:b/>
          <w:i/>
          <w:sz w:val="32"/>
        </w:rPr>
        <w:t xml:space="preserve">    </w:t>
      </w:r>
      <w:r w:rsidR="00F64D2A" w:rsidRPr="008E3968">
        <w:rPr>
          <w:rFonts w:ascii="Arial Narrow" w:hAnsi="Arial Narrow"/>
          <w:b/>
          <w:i/>
          <w:color w:val="0070C0"/>
          <w:sz w:val="28"/>
          <w:szCs w:val="28"/>
        </w:rPr>
        <w:t xml:space="preserve">Puscasi, 28.03.2019 </w:t>
      </w:r>
    </w:p>
    <w:p w14:paraId="5907B400" w14:textId="67AD548B" w:rsidR="00F64D2A" w:rsidRPr="008E3968" w:rsidRDefault="00F64D2A" w:rsidP="00F64D2A">
      <w:pPr>
        <w:pStyle w:val="ListParagraph"/>
        <w:ind w:left="0"/>
        <w:rPr>
          <w:rFonts w:ascii="Arial Narrow" w:hAnsi="Arial Narrow"/>
          <w:b/>
          <w:i/>
          <w:color w:val="0070C0"/>
          <w:sz w:val="28"/>
          <w:szCs w:val="28"/>
        </w:rPr>
      </w:pPr>
      <w:r>
        <w:rPr>
          <w:rFonts w:ascii="Arial Narrow" w:hAnsi="Arial Narrow"/>
          <w:b/>
          <w:i/>
          <w:color w:val="0070C0"/>
          <w:sz w:val="28"/>
          <w:szCs w:val="28"/>
        </w:rPr>
        <w:t xml:space="preserve">Nr. 13 - </w:t>
      </w:r>
      <w:r w:rsidRPr="008E3968">
        <w:rPr>
          <w:rFonts w:ascii="Arial Narrow" w:hAnsi="Arial Narrow"/>
          <w:b/>
          <w:i/>
          <w:color w:val="0070C0"/>
          <w:sz w:val="28"/>
          <w:szCs w:val="28"/>
        </w:rPr>
        <w:t xml:space="preserve">Adoptata cu 13 voturi pentru </w:t>
      </w:r>
    </w:p>
    <w:p w14:paraId="1791445C" w14:textId="77777777" w:rsidR="00F64D2A" w:rsidRPr="008E3968" w:rsidRDefault="00F64D2A" w:rsidP="00F64D2A">
      <w:pPr>
        <w:pStyle w:val="ListParagraph"/>
        <w:ind w:left="1416"/>
        <w:rPr>
          <w:rFonts w:ascii="Arial Narrow" w:hAnsi="Arial Narrow"/>
          <w:b/>
          <w:sz w:val="28"/>
          <w:szCs w:val="28"/>
        </w:rPr>
      </w:pPr>
    </w:p>
    <w:p w14:paraId="3AF84787" w14:textId="77777777" w:rsidR="00F64D2A" w:rsidRPr="00F64D2A" w:rsidRDefault="00F64D2A" w:rsidP="00F64D2A">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PRESEDINTE DE SEDINTA</w:t>
      </w:r>
    </w:p>
    <w:p w14:paraId="61DCD22B" w14:textId="77777777" w:rsidR="00F64D2A" w:rsidRPr="00F64D2A" w:rsidRDefault="00F64D2A" w:rsidP="00F64D2A">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CONSILIER MIHALACHE ION </w:t>
      </w:r>
    </w:p>
    <w:p w14:paraId="6F77AA70" w14:textId="77777777" w:rsidR="00F64D2A" w:rsidRPr="00F64D2A" w:rsidRDefault="00F64D2A" w:rsidP="00F64D2A">
      <w:pPr>
        <w:pStyle w:val="ListParagraph"/>
        <w:ind w:left="1416"/>
        <w:jc w:val="center"/>
        <w:rPr>
          <w:rFonts w:ascii="Arial Narrow" w:hAnsi="Arial Narrow"/>
          <w:b/>
          <w:color w:val="0070C0"/>
          <w:sz w:val="28"/>
          <w:szCs w:val="28"/>
        </w:rPr>
      </w:pPr>
    </w:p>
    <w:p w14:paraId="121ED610" w14:textId="77777777" w:rsidR="00F64D2A" w:rsidRPr="00F64D2A" w:rsidRDefault="00F64D2A" w:rsidP="00F64D2A">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CONTRASEMNEAZA </w:t>
      </w:r>
    </w:p>
    <w:p w14:paraId="4406CF6C" w14:textId="77777777" w:rsidR="00F64D2A" w:rsidRPr="00F64D2A" w:rsidRDefault="00F64D2A" w:rsidP="00F64D2A">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SECRETAR COMUNA PUSCASI</w:t>
      </w:r>
    </w:p>
    <w:p w14:paraId="54503122" w14:textId="77777777" w:rsidR="00F64D2A" w:rsidRPr="00F64D2A" w:rsidRDefault="00F64D2A" w:rsidP="00F64D2A">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GABRIEL MOCANU</w:t>
      </w:r>
    </w:p>
    <w:sectPr w:rsidR="00F64D2A" w:rsidRPr="00F64D2A" w:rsidSect="00A149EF">
      <w:pgSz w:w="12240" w:h="15840"/>
      <w:pgMar w:top="540" w:right="810"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24179"/>
    <w:multiLevelType w:val="hybridMultilevel"/>
    <w:tmpl w:val="60A2BF4A"/>
    <w:lvl w:ilvl="0" w:tplc="126E8C3E">
      <w:start w:val="1"/>
      <w:numFmt w:val="decimal"/>
      <w:lvlText w:val="%1."/>
      <w:lvlJc w:val="left"/>
      <w:pPr>
        <w:ind w:left="1095" w:hanging="360"/>
      </w:pPr>
      <w:rPr>
        <w:rFonts w:hint="default"/>
        <w:b w:val="0"/>
        <w:i w:val="0"/>
      </w:rPr>
    </w:lvl>
    <w:lvl w:ilvl="1" w:tplc="04180019" w:tentative="1">
      <w:start w:val="1"/>
      <w:numFmt w:val="lowerLetter"/>
      <w:lvlText w:val="%2."/>
      <w:lvlJc w:val="left"/>
      <w:pPr>
        <w:ind w:left="1815" w:hanging="360"/>
      </w:pPr>
    </w:lvl>
    <w:lvl w:ilvl="2" w:tplc="0418001B" w:tentative="1">
      <w:start w:val="1"/>
      <w:numFmt w:val="lowerRoman"/>
      <w:lvlText w:val="%3."/>
      <w:lvlJc w:val="right"/>
      <w:pPr>
        <w:ind w:left="2535" w:hanging="180"/>
      </w:pPr>
    </w:lvl>
    <w:lvl w:ilvl="3" w:tplc="0418000F" w:tentative="1">
      <w:start w:val="1"/>
      <w:numFmt w:val="decimal"/>
      <w:lvlText w:val="%4."/>
      <w:lvlJc w:val="left"/>
      <w:pPr>
        <w:ind w:left="3255" w:hanging="360"/>
      </w:pPr>
    </w:lvl>
    <w:lvl w:ilvl="4" w:tplc="04180019" w:tentative="1">
      <w:start w:val="1"/>
      <w:numFmt w:val="lowerLetter"/>
      <w:lvlText w:val="%5."/>
      <w:lvlJc w:val="left"/>
      <w:pPr>
        <w:ind w:left="3975" w:hanging="360"/>
      </w:pPr>
    </w:lvl>
    <w:lvl w:ilvl="5" w:tplc="0418001B" w:tentative="1">
      <w:start w:val="1"/>
      <w:numFmt w:val="lowerRoman"/>
      <w:lvlText w:val="%6."/>
      <w:lvlJc w:val="right"/>
      <w:pPr>
        <w:ind w:left="4695" w:hanging="180"/>
      </w:pPr>
    </w:lvl>
    <w:lvl w:ilvl="6" w:tplc="0418000F" w:tentative="1">
      <w:start w:val="1"/>
      <w:numFmt w:val="decimal"/>
      <w:lvlText w:val="%7."/>
      <w:lvlJc w:val="left"/>
      <w:pPr>
        <w:ind w:left="5415" w:hanging="360"/>
      </w:pPr>
    </w:lvl>
    <w:lvl w:ilvl="7" w:tplc="04180019" w:tentative="1">
      <w:start w:val="1"/>
      <w:numFmt w:val="lowerLetter"/>
      <w:lvlText w:val="%8."/>
      <w:lvlJc w:val="left"/>
      <w:pPr>
        <w:ind w:left="6135" w:hanging="360"/>
      </w:pPr>
    </w:lvl>
    <w:lvl w:ilvl="8" w:tplc="0418001B" w:tentative="1">
      <w:start w:val="1"/>
      <w:numFmt w:val="lowerRoman"/>
      <w:lvlText w:val="%9."/>
      <w:lvlJc w:val="right"/>
      <w:pPr>
        <w:ind w:left="6855" w:hanging="180"/>
      </w:pPr>
    </w:lvl>
  </w:abstractNum>
  <w:abstractNum w:abstractNumId="1"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C39"/>
    <w:rsid w:val="00050291"/>
    <w:rsid w:val="000E2C39"/>
    <w:rsid w:val="00276321"/>
    <w:rsid w:val="00615FB7"/>
    <w:rsid w:val="007F15FE"/>
    <w:rsid w:val="00B06B52"/>
    <w:rsid w:val="00F64D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ECF3F"/>
  <w15:docId w15:val="{34CFE2B0-4A43-4F8B-98B1-F14636EDC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E2C39"/>
    <w:pPr>
      <w:spacing w:after="0" w:line="240" w:lineRule="auto"/>
    </w:pPr>
    <w:rPr>
      <w:rFonts w:ascii="Times New Roman" w:eastAsia="Times New Roman" w:hAnsi="Times New Roman" w:cs="Times New Roman"/>
      <w:sz w:val="24"/>
      <w:szCs w:val="24"/>
      <w:lang w:val="ro-RO" w:eastAsia="ro-RO"/>
    </w:rPr>
  </w:style>
  <w:style w:type="paragraph" w:styleId="Heading4">
    <w:name w:val="heading 4"/>
    <w:basedOn w:val="Normal"/>
    <w:next w:val="Normal"/>
    <w:link w:val="Heading4Char"/>
    <w:qFormat/>
    <w:rsid w:val="000E2C39"/>
    <w:pPr>
      <w:keepNext/>
      <w:ind w:left="540"/>
      <w:jc w:val="center"/>
      <w:outlineLvl w:val="3"/>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0E2C39"/>
    <w:rPr>
      <w:rFonts w:ascii="Times New Roman" w:eastAsia="Times New Roman" w:hAnsi="Times New Roman" w:cs="Times New Roman"/>
      <w:sz w:val="36"/>
      <w:szCs w:val="24"/>
      <w:lang w:val="ro-RO" w:eastAsia="ro-RO"/>
    </w:rPr>
  </w:style>
  <w:style w:type="paragraph" w:styleId="BodyTextIndent">
    <w:name w:val="Body Text Indent"/>
    <w:basedOn w:val="Normal"/>
    <w:link w:val="BodyTextIndentChar"/>
    <w:rsid w:val="000E2C39"/>
    <w:pPr>
      <w:ind w:firstLine="720"/>
      <w:jc w:val="both"/>
    </w:pPr>
    <w:rPr>
      <w:sz w:val="32"/>
    </w:rPr>
  </w:style>
  <w:style w:type="character" w:customStyle="1" w:styleId="BodyTextIndentChar">
    <w:name w:val="Body Text Indent Char"/>
    <w:basedOn w:val="DefaultParagraphFont"/>
    <w:link w:val="BodyTextIndent"/>
    <w:rsid w:val="000E2C39"/>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0E2C39"/>
    <w:pPr>
      <w:ind w:left="720"/>
      <w:jc w:val="both"/>
    </w:pPr>
    <w:rPr>
      <w:bCs/>
      <w:sz w:val="32"/>
    </w:rPr>
  </w:style>
  <w:style w:type="character" w:customStyle="1" w:styleId="BodyTextIndent2Char">
    <w:name w:val="Body Text Indent 2 Char"/>
    <w:basedOn w:val="DefaultParagraphFont"/>
    <w:link w:val="BodyTextIndent2"/>
    <w:rsid w:val="000E2C39"/>
    <w:rPr>
      <w:rFonts w:ascii="Times New Roman" w:eastAsia="Times New Roman" w:hAnsi="Times New Roman" w:cs="Times New Roman"/>
      <w:bCs/>
      <w:sz w:val="32"/>
      <w:szCs w:val="24"/>
      <w:lang w:val="ro-RO" w:eastAsia="ro-RO"/>
    </w:rPr>
  </w:style>
  <w:style w:type="paragraph" w:customStyle="1" w:styleId="NormalArialNarrow">
    <w:name w:val="Normal + Arial Narrow"/>
    <w:aliases w:val="16 pt"/>
    <w:basedOn w:val="Normal"/>
    <w:rsid w:val="000E2C39"/>
    <w:pPr>
      <w:ind w:firstLine="720"/>
      <w:jc w:val="both"/>
    </w:pPr>
    <w:rPr>
      <w:rFonts w:ascii="Arial Narrow" w:hAnsi="Arial Narrow"/>
      <w:sz w:val="32"/>
      <w:szCs w:val="32"/>
      <w:lang w:val="en-US" w:eastAsia="en-US"/>
    </w:rPr>
  </w:style>
  <w:style w:type="paragraph" w:styleId="BodyText">
    <w:name w:val="Body Text"/>
    <w:basedOn w:val="Normal"/>
    <w:link w:val="BodyTextChar"/>
    <w:uiPriority w:val="99"/>
    <w:rsid w:val="000E2C39"/>
    <w:pPr>
      <w:spacing w:after="120"/>
    </w:pPr>
  </w:style>
  <w:style w:type="character" w:customStyle="1" w:styleId="BodyTextChar">
    <w:name w:val="Body Text Char"/>
    <w:basedOn w:val="DefaultParagraphFont"/>
    <w:link w:val="BodyText"/>
    <w:uiPriority w:val="99"/>
    <w:rsid w:val="000E2C39"/>
    <w:rPr>
      <w:rFonts w:ascii="Times New Roman" w:eastAsia="Times New Roman" w:hAnsi="Times New Roman" w:cs="Times New Roman"/>
      <w:sz w:val="24"/>
      <w:szCs w:val="24"/>
      <w:lang w:val="ro-RO" w:eastAsia="ro-RO"/>
    </w:rPr>
  </w:style>
  <w:style w:type="table" w:styleId="TableGrid">
    <w:name w:val="Table Grid"/>
    <w:basedOn w:val="TableNormal"/>
    <w:rsid w:val="000E2C3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0E2C39"/>
    <w:rPr>
      <w:color w:val="0000FF"/>
      <w:u w:val="single"/>
    </w:rPr>
  </w:style>
  <w:style w:type="paragraph" w:styleId="Header">
    <w:name w:val="header"/>
    <w:basedOn w:val="Normal"/>
    <w:link w:val="HeaderChar"/>
    <w:rsid w:val="000E2C39"/>
    <w:pPr>
      <w:tabs>
        <w:tab w:val="center" w:pos="4320"/>
        <w:tab w:val="right" w:pos="8640"/>
      </w:tabs>
    </w:pPr>
  </w:style>
  <w:style w:type="character" w:customStyle="1" w:styleId="HeaderChar">
    <w:name w:val="Header Char"/>
    <w:basedOn w:val="DefaultParagraphFont"/>
    <w:link w:val="Header"/>
    <w:rsid w:val="000E2C39"/>
    <w:rPr>
      <w:rFonts w:ascii="Times New Roman" w:eastAsia="Times New Roman" w:hAnsi="Times New Roman" w:cs="Times New Roman"/>
      <w:sz w:val="24"/>
      <w:szCs w:val="24"/>
      <w:lang w:val="ro-RO" w:eastAsia="ro-RO"/>
    </w:rPr>
  </w:style>
  <w:style w:type="paragraph" w:styleId="BalloonText">
    <w:name w:val="Balloon Text"/>
    <w:basedOn w:val="Normal"/>
    <w:link w:val="BalloonTextChar"/>
    <w:uiPriority w:val="99"/>
    <w:semiHidden/>
    <w:unhideWhenUsed/>
    <w:rsid w:val="00615FB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5FB7"/>
    <w:rPr>
      <w:rFonts w:ascii="Segoe UI" w:eastAsia="Times New Roman" w:hAnsi="Segoe UI" w:cs="Segoe UI"/>
      <w:sz w:val="18"/>
      <w:szCs w:val="18"/>
      <w:lang w:val="ro-RO" w:eastAsia="ro-RO"/>
    </w:rPr>
  </w:style>
  <w:style w:type="paragraph" w:styleId="ListParagraph">
    <w:name w:val="List Paragraph"/>
    <w:basedOn w:val="Normal"/>
    <w:uiPriority w:val="34"/>
    <w:qFormat/>
    <w:rsid w:val="00F64D2A"/>
    <w:pPr>
      <w:widowControl w:val="0"/>
      <w:ind w:left="720"/>
      <w:contextualSpacing/>
    </w:pPr>
    <w:rPr>
      <w:rFonts w:ascii="Courier New" w:hAnsi="Courier New" w:cs="Courier New"/>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646</Words>
  <Characters>3683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2019-03-28T08:02:00Z</cp:lastPrinted>
  <dcterms:created xsi:type="dcterms:W3CDTF">2019-04-04T08:29:00Z</dcterms:created>
  <dcterms:modified xsi:type="dcterms:W3CDTF">2019-04-04T08:29:00Z</dcterms:modified>
</cp:coreProperties>
</file>