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94CE8" w:rsidRDefault="00894CE8" w:rsidP="00894CE8">
      <w:pPr>
        <w:rPr>
          <w:lang w:val="fr-FR"/>
        </w:rPr>
      </w:pPr>
    </w:p>
    <w:p w:rsidR="00894CE8" w:rsidRDefault="00894CE8" w:rsidP="00894CE8">
      <w:pPr>
        <w:rPr>
          <w:lang w:val="fr-FR"/>
        </w:rPr>
      </w:pPr>
    </w:p>
    <w:p w:rsidR="00894CE8" w:rsidRDefault="00894CE8" w:rsidP="00894CE8">
      <w:pPr>
        <w:rPr>
          <w:lang w:val="fr-FR"/>
        </w:rPr>
      </w:pPr>
    </w:p>
    <w:p w:rsidR="00894CE8" w:rsidRPr="00971AFF" w:rsidRDefault="00894CE8" w:rsidP="004E56E8">
      <w:pPr>
        <w:jc w:val="center"/>
        <w:rPr>
          <w:rFonts w:ascii="Arial Narrow" w:hAnsi="Arial Narrow"/>
          <w:b/>
          <w:color w:val="FF0000"/>
          <w:sz w:val="28"/>
          <w:szCs w:val="28"/>
        </w:rPr>
      </w:pPr>
      <w:r>
        <w:rPr>
          <w:noProof/>
          <w:lang w:val="en-US" w:eastAsia="en-US"/>
        </w:rPr>
        <w:drawing>
          <wp:anchor distT="0" distB="0" distL="114300" distR="114300" simplePos="0" relativeHeight="251659264" behindDoc="0" locked="0" layoutInCell="1" allowOverlap="1" wp14:anchorId="12730178" wp14:editId="610C0E51">
            <wp:simplePos x="0" y="0"/>
            <wp:positionH relativeFrom="column">
              <wp:posOffset>3051175</wp:posOffset>
            </wp:positionH>
            <wp:positionV relativeFrom="paragraph">
              <wp:posOffset>-222250</wp:posOffset>
            </wp:positionV>
            <wp:extent cx="455295" cy="568960"/>
            <wp:effectExtent l="19050" t="0" r="1905" b="0"/>
            <wp:wrapTopAndBottom/>
            <wp:docPr id="1" name="Picture 2" descr="Description: romcoatste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cription: romcoatstema"/>
                    <pic:cNvPicPr>
                      <a:picLocks noChangeAspect="1" noChangeArrowheads="1"/>
                    </pic:cNvPicPr>
                  </pic:nvPicPr>
                  <pic:blipFill>
                    <a:blip r:embed="rId5"/>
                    <a:srcRect/>
                    <a:stretch>
                      <a:fillRect/>
                    </a:stretch>
                  </pic:blipFill>
                  <pic:spPr bwMode="auto">
                    <a:xfrm>
                      <a:off x="0" y="0"/>
                      <a:ext cx="455295" cy="568960"/>
                    </a:xfrm>
                    <a:prstGeom prst="rect">
                      <a:avLst/>
                    </a:prstGeom>
                    <a:noFill/>
                    <a:ln w="9525">
                      <a:noFill/>
                      <a:miter lim="800000"/>
                      <a:headEnd/>
                      <a:tailEnd/>
                    </a:ln>
                  </pic:spPr>
                </pic:pic>
              </a:graphicData>
            </a:graphic>
          </wp:anchor>
        </w:drawing>
      </w:r>
      <w:bookmarkStart w:id="0" w:name="_GoBack"/>
      <w:bookmarkEnd w:id="0"/>
      <w:r w:rsidRPr="00971AFF">
        <w:rPr>
          <w:rFonts w:ascii="Arial Narrow" w:hAnsi="Arial Narrow"/>
          <w:b/>
          <w:color w:val="FF0000"/>
          <w:sz w:val="28"/>
          <w:szCs w:val="28"/>
        </w:rPr>
        <w:t>R   O   M   Â   N   I   A</w:t>
      </w:r>
    </w:p>
    <w:p w:rsidR="00894CE8" w:rsidRPr="00971AFF" w:rsidRDefault="00894CE8" w:rsidP="00894CE8">
      <w:pPr>
        <w:pStyle w:val="Header"/>
        <w:jc w:val="center"/>
        <w:rPr>
          <w:rFonts w:ascii="Arial Narrow" w:hAnsi="Arial Narrow"/>
          <w:b/>
          <w:color w:val="FF0000"/>
          <w:sz w:val="28"/>
          <w:szCs w:val="28"/>
        </w:rPr>
      </w:pPr>
      <w:r w:rsidRPr="00971AFF">
        <w:rPr>
          <w:rFonts w:ascii="Arial Narrow" w:hAnsi="Arial Narrow"/>
          <w:b/>
          <w:color w:val="FF0000"/>
          <w:sz w:val="28"/>
          <w:szCs w:val="28"/>
        </w:rPr>
        <w:t xml:space="preserve">JUDEŢUL  VASLUI - COMUNA   PUSCASI  </w:t>
      </w:r>
    </w:p>
    <w:p w:rsidR="00894CE8" w:rsidRPr="00971AFF" w:rsidRDefault="00894CE8" w:rsidP="00894CE8">
      <w:pPr>
        <w:pStyle w:val="Header"/>
        <w:jc w:val="center"/>
        <w:rPr>
          <w:rFonts w:ascii="Arial Narrow" w:hAnsi="Arial Narrow"/>
          <w:b/>
          <w:color w:val="FF0000"/>
          <w:sz w:val="28"/>
          <w:szCs w:val="28"/>
        </w:rPr>
      </w:pPr>
      <w:r>
        <w:rPr>
          <w:rFonts w:ascii="Arial Narrow" w:hAnsi="Arial Narrow"/>
          <w:b/>
          <w:color w:val="FF0000"/>
          <w:sz w:val="28"/>
          <w:szCs w:val="28"/>
        </w:rPr>
        <w:t>CONSILIUL LOCAL</w:t>
      </w:r>
    </w:p>
    <w:p w:rsidR="00894CE8" w:rsidRPr="00971AFF" w:rsidRDefault="00894CE8" w:rsidP="00894CE8">
      <w:pPr>
        <w:pStyle w:val="Header"/>
        <w:jc w:val="center"/>
        <w:rPr>
          <w:rFonts w:ascii="Arial Narrow" w:hAnsi="Arial Narrow"/>
          <w:color w:val="FF0000"/>
          <w:sz w:val="20"/>
        </w:rPr>
      </w:pPr>
      <w:r w:rsidRPr="00971AFF">
        <w:rPr>
          <w:rFonts w:ascii="Arial Narrow" w:hAnsi="Arial Narrow"/>
          <w:color w:val="FF0000"/>
          <w:sz w:val="20"/>
        </w:rPr>
        <w:t xml:space="preserve">COMUNA PUSCASI - Cod poştal  737328- Telefon: 0235.340400/fax : 0235.340348 – e-mail: </w:t>
      </w:r>
      <w:hyperlink r:id="rId6" w:history="1">
        <w:r w:rsidRPr="00971AFF">
          <w:rPr>
            <w:rStyle w:val="Hyperlink"/>
            <w:rFonts w:ascii="Arial Narrow" w:hAnsi="Arial Narrow"/>
            <w:color w:val="FF0000"/>
            <w:sz w:val="20"/>
          </w:rPr>
          <w:t>primariapuscasi@yahoo.com</w:t>
        </w:r>
      </w:hyperlink>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096"/>
        <w:gridCol w:w="3096"/>
        <w:gridCol w:w="3096"/>
      </w:tblGrid>
      <w:tr w:rsidR="00894CE8" w:rsidRPr="00971AFF" w:rsidTr="00181117">
        <w:trPr>
          <w:trHeight w:val="70"/>
        </w:trPr>
        <w:tc>
          <w:tcPr>
            <w:tcW w:w="3096" w:type="dxa"/>
            <w:shd w:val="clear" w:color="auto" w:fill="0000FF"/>
          </w:tcPr>
          <w:p w:rsidR="00894CE8" w:rsidRPr="00971AFF" w:rsidRDefault="00894CE8" w:rsidP="00181117">
            <w:pPr>
              <w:pStyle w:val="Header"/>
              <w:rPr>
                <w:color w:val="FF0000"/>
                <w:sz w:val="6"/>
                <w:szCs w:val="6"/>
              </w:rPr>
            </w:pPr>
          </w:p>
        </w:tc>
        <w:tc>
          <w:tcPr>
            <w:tcW w:w="3096" w:type="dxa"/>
            <w:shd w:val="clear" w:color="auto" w:fill="FFFF00"/>
          </w:tcPr>
          <w:p w:rsidR="00894CE8" w:rsidRPr="00971AFF" w:rsidRDefault="00894CE8" w:rsidP="00181117">
            <w:pPr>
              <w:pStyle w:val="Header"/>
              <w:rPr>
                <w:color w:val="FF0000"/>
                <w:sz w:val="6"/>
                <w:szCs w:val="6"/>
              </w:rPr>
            </w:pPr>
          </w:p>
        </w:tc>
        <w:tc>
          <w:tcPr>
            <w:tcW w:w="3096" w:type="dxa"/>
            <w:shd w:val="clear" w:color="auto" w:fill="FF0000"/>
          </w:tcPr>
          <w:p w:rsidR="00894CE8" w:rsidRPr="00971AFF" w:rsidRDefault="00894CE8" w:rsidP="00181117">
            <w:pPr>
              <w:pStyle w:val="Header"/>
              <w:rPr>
                <w:color w:val="FF0000"/>
                <w:sz w:val="6"/>
                <w:szCs w:val="6"/>
              </w:rPr>
            </w:pPr>
          </w:p>
        </w:tc>
      </w:tr>
    </w:tbl>
    <w:p w:rsidR="00894CE8" w:rsidRPr="002E7A2B" w:rsidRDefault="00894CE8" w:rsidP="00894CE8">
      <w:pPr>
        <w:pStyle w:val="Heading5"/>
        <w:jc w:val="center"/>
        <w:rPr>
          <w:rFonts w:ascii="Algerian" w:hAnsi="Algerian"/>
          <w:b w:val="0"/>
          <w:i w:val="0"/>
          <w:color w:val="FF0000"/>
          <w:sz w:val="60"/>
          <w:szCs w:val="60"/>
        </w:rPr>
      </w:pPr>
      <w:r w:rsidRPr="002E7A2B">
        <w:rPr>
          <w:rFonts w:ascii="Algerian" w:hAnsi="Algerian"/>
          <w:b w:val="0"/>
          <w:i w:val="0"/>
          <w:color w:val="FF0000"/>
          <w:sz w:val="60"/>
          <w:szCs w:val="60"/>
        </w:rPr>
        <w:t xml:space="preserve"> HOTARARE</w:t>
      </w:r>
      <w:r>
        <w:rPr>
          <w:rFonts w:ascii="Algerian" w:hAnsi="Algerian"/>
          <w:b w:val="0"/>
          <w:i w:val="0"/>
          <w:color w:val="FF0000"/>
          <w:sz w:val="60"/>
          <w:szCs w:val="60"/>
        </w:rPr>
        <w:t>A NR. 2/2019</w:t>
      </w:r>
    </w:p>
    <w:p w:rsidR="00894CE8" w:rsidRPr="002E7A2B" w:rsidRDefault="00894CE8" w:rsidP="00894CE8">
      <w:pPr>
        <w:pStyle w:val="BodyTextIndent2"/>
        <w:jc w:val="center"/>
        <w:rPr>
          <w:rFonts w:ascii="Arial Narrow" w:hAnsi="Arial Narrow"/>
          <w:color w:val="FF0000"/>
          <w:sz w:val="32"/>
          <w:szCs w:val="32"/>
        </w:rPr>
      </w:pPr>
      <w:r w:rsidRPr="002E7A2B">
        <w:rPr>
          <w:rFonts w:ascii="Arial Narrow" w:hAnsi="Arial Narrow"/>
          <w:color w:val="FF0000"/>
          <w:sz w:val="32"/>
          <w:szCs w:val="32"/>
        </w:rPr>
        <w:t>privind aprobarea destinatiei si utilizarea sumelor excedente rezultate din incheierea exercitiului financiar pe anul 201</w:t>
      </w:r>
      <w:r>
        <w:rPr>
          <w:rFonts w:ascii="Arial Narrow" w:hAnsi="Arial Narrow"/>
          <w:color w:val="FF0000"/>
          <w:sz w:val="32"/>
          <w:szCs w:val="32"/>
        </w:rPr>
        <w:t>8</w:t>
      </w:r>
    </w:p>
    <w:p w:rsidR="00894CE8" w:rsidRPr="00373226" w:rsidRDefault="00894CE8" w:rsidP="00894CE8">
      <w:pPr>
        <w:pStyle w:val="BodyTextIndent2"/>
        <w:jc w:val="both"/>
        <w:rPr>
          <w:rFonts w:ascii="Arial Narrow" w:hAnsi="Arial Narrow"/>
          <w:sz w:val="32"/>
          <w:szCs w:val="32"/>
        </w:rPr>
      </w:pPr>
    </w:p>
    <w:p w:rsidR="00894CE8" w:rsidRPr="00373226" w:rsidRDefault="00894CE8" w:rsidP="00894CE8">
      <w:pPr>
        <w:pStyle w:val="BodyTextIndent2"/>
        <w:spacing w:line="360" w:lineRule="auto"/>
        <w:jc w:val="both"/>
        <w:rPr>
          <w:rFonts w:ascii="Arial Narrow" w:hAnsi="Arial Narrow"/>
          <w:b w:val="0"/>
          <w:sz w:val="32"/>
          <w:szCs w:val="32"/>
        </w:rPr>
      </w:pPr>
      <w:r w:rsidRPr="00373226">
        <w:rPr>
          <w:rFonts w:ascii="Arial Narrow" w:hAnsi="Arial Narrow"/>
          <w:b w:val="0"/>
          <w:sz w:val="32"/>
          <w:szCs w:val="32"/>
        </w:rPr>
        <w:t>- având în vedere Expunerea de motive prezentată de primarul comunei Puşcaşi din care rezultă necesitatea, oportunitatea şi eficienţa adoptarii unei hotarari privind aprobarea destinatiei si utilizarea sumelor excedente rezultate din incheierea exercitiului financiar pe anul 201</w:t>
      </w:r>
      <w:r>
        <w:rPr>
          <w:rFonts w:ascii="Arial Narrow" w:hAnsi="Arial Narrow"/>
          <w:b w:val="0"/>
          <w:sz w:val="32"/>
          <w:szCs w:val="32"/>
        </w:rPr>
        <w:t>8</w:t>
      </w:r>
      <w:r w:rsidRPr="00373226">
        <w:rPr>
          <w:rFonts w:ascii="Arial Narrow" w:hAnsi="Arial Narrow"/>
          <w:b w:val="0"/>
          <w:sz w:val="32"/>
          <w:szCs w:val="32"/>
        </w:rPr>
        <w:t>;</w:t>
      </w:r>
    </w:p>
    <w:p w:rsidR="00894CE8" w:rsidRPr="00373226" w:rsidRDefault="00894CE8" w:rsidP="00894CE8">
      <w:pPr>
        <w:pStyle w:val="BodyTextIndent2"/>
        <w:spacing w:line="360" w:lineRule="auto"/>
        <w:jc w:val="both"/>
        <w:rPr>
          <w:rFonts w:ascii="Arial Narrow" w:hAnsi="Arial Narrow"/>
          <w:b w:val="0"/>
          <w:sz w:val="32"/>
          <w:szCs w:val="32"/>
        </w:rPr>
      </w:pPr>
      <w:r w:rsidRPr="00373226">
        <w:rPr>
          <w:rFonts w:ascii="Arial Narrow" w:hAnsi="Arial Narrow"/>
          <w:b w:val="0"/>
          <w:sz w:val="32"/>
          <w:szCs w:val="32"/>
        </w:rPr>
        <w:t>- având în vedere Raportul compartimentului de specialitate din cadrul Primăriei şi Avizul Comisiei de specialitate referitor la adoptarea proiectului de hotărâre supus spre aprobare Consiliului local</w:t>
      </w:r>
    </w:p>
    <w:p w:rsidR="00894CE8" w:rsidRPr="00373226" w:rsidRDefault="00894CE8" w:rsidP="00894CE8">
      <w:pPr>
        <w:pStyle w:val="BodyText"/>
        <w:spacing w:line="360" w:lineRule="auto"/>
        <w:ind w:firstLine="720"/>
        <w:jc w:val="both"/>
        <w:rPr>
          <w:rFonts w:ascii="Arial Narrow" w:hAnsi="Arial Narrow"/>
          <w:sz w:val="32"/>
        </w:rPr>
      </w:pPr>
      <w:r w:rsidRPr="00373226">
        <w:rPr>
          <w:rFonts w:ascii="Arial Narrow" w:hAnsi="Arial Narrow"/>
          <w:sz w:val="32"/>
        </w:rPr>
        <w:t>- având în vedere prevederile art. 20, alin (1) şi art 58 alin (1) din Legea 273/2006 privind finanţele publice locale;</w:t>
      </w:r>
    </w:p>
    <w:p w:rsidR="00894CE8" w:rsidRPr="00373226" w:rsidRDefault="00894CE8" w:rsidP="00894CE8">
      <w:pPr>
        <w:pStyle w:val="BodyText"/>
        <w:spacing w:line="360" w:lineRule="auto"/>
        <w:ind w:firstLine="630"/>
        <w:jc w:val="both"/>
        <w:rPr>
          <w:rFonts w:ascii="Arial Narrow" w:hAnsi="Arial Narrow"/>
          <w:sz w:val="32"/>
          <w:szCs w:val="32"/>
        </w:rPr>
      </w:pPr>
      <w:r w:rsidRPr="00373226">
        <w:rPr>
          <w:rFonts w:ascii="Arial Narrow" w:hAnsi="Arial Narrow"/>
          <w:sz w:val="32"/>
          <w:szCs w:val="32"/>
        </w:rPr>
        <w:t>- în temeiul art. 36, alin. (1), alin. (2) lit. „b” şi alin. „4”,lit „a” şi ale art. 45, alin (1) si art. 115, alin (1), lit. „b” din Legea nr. 215/2001 a administraţiei publice locale, republicată;</w:t>
      </w:r>
    </w:p>
    <w:p w:rsidR="00894CE8" w:rsidRPr="00373226" w:rsidRDefault="00894CE8" w:rsidP="00894CE8">
      <w:pPr>
        <w:pStyle w:val="BodyTextIndent"/>
        <w:spacing w:line="360" w:lineRule="auto"/>
        <w:jc w:val="both"/>
        <w:rPr>
          <w:rFonts w:ascii="Arial Narrow" w:hAnsi="Arial Narrow"/>
          <w:szCs w:val="32"/>
        </w:rPr>
      </w:pPr>
    </w:p>
    <w:p w:rsidR="00894CE8" w:rsidRPr="002E7A2B" w:rsidRDefault="00894CE8" w:rsidP="00894CE8">
      <w:pPr>
        <w:ind w:firstLine="720"/>
        <w:rPr>
          <w:rFonts w:ascii="Arial Narrow" w:hAnsi="Arial Narrow"/>
          <w:b/>
          <w:color w:val="FF0000"/>
          <w:sz w:val="32"/>
          <w:szCs w:val="32"/>
        </w:rPr>
      </w:pPr>
      <w:r w:rsidRPr="002E7A2B">
        <w:rPr>
          <w:rFonts w:ascii="Arial Narrow" w:hAnsi="Arial Narrow"/>
          <w:b/>
          <w:color w:val="FF0000"/>
          <w:sz w:val="32"/>
          <w:szCs w:val="32"/>
        </w:rPr>
        <w:t xml:space="preserve">Consiliul local al comunei Puşcaşi, judeţul Vaslui,  </w:t>
      </w:r>
    </w:p>
    <w:p w:rsidR="00894CE8" w:rsidRPr="002E7A2B" w:rsidRDefault="00894CE8" w:rsidP="00894CE8">
      <w:pPr>
        <w:pStyle w:val="BodyTextIndent"/>
        <w:rPr>
          <w:rFonts w:ascii="Arial Narrow" w:hAnsi="Arial Narrow"/>
          <w:bCs/>
          <w:color w:val="FF0000"/>
          <w:sz w:val="28"/>
        </w:rPr>
      </w:pPr>
    </w:p>
    <w:p w:rsidR="00894CE8" w:rsidRPr="002E7A2B" w:rsidRDefault="00894CE8" w:rsidP="00894CE8">
      <w:pPr>
        <w:pStyle w:val="BodyTextIndent"/>
        <w:jc w:val="center"/>
        <w:rPr>
          <w:rFonts w:ascii="Arial Narrow" w:hAnsi="Arial Narrow"/>
          <w:b/>
          <w:color w:val="FF0000"/>
          <w:sz w:val="36"/>
        </w:rPr>
      </w:pPr>
      <w:r w:rsidRPr="002E7A2B">
        <w:rPr>
          <w:rFonts w:ascii="Arial Narrow" w:hAnsi="Arial Narrow"/>
          <w:b/>
          <w:color w:val="FF0000"/>
          <w:sz w:val="36"/>
        </w:rPr>
        <w:t>HOTĂRĂŞTE :</w:t>
      </w:r>
    </w:p>
    <w:p w:rsidR="00894CE8" w:rsidRPr="00B67988" w:rsidRDefault="00894CE8" w:rsidP="00894CE8">
      <w:pPr>
        <w:pStyle w:val="BodyText"/>
        <w:spacing w:line="360" w:lineRule="auto"/>
        <w:ind w:firstLine="720"/>
        <w:jc w:val="both"/>
        <w:rPr>
          <w:rFonts w:ascii="Arial Narrow" w:hAnsi="Arial Narrow"/>
          <w:b/>
          <w:bCs/>
          <w:sz w:val="32"/>
        </w:rPr>
      </w:pPr>
    </w:p>
    <w:p w:rsidR="00894CE8" w:rsidRPr="003C16B9" w:rsidRDefault="00894CE8" w:rsidP="00894CE8">
      <w:pPr>
        <w:pStyle w:val="BodyText"/>
        <w:spacing w:line="360" w:lineRule="auto"/>
        <w:ind w:firstLine="720"/>
        <w:jc w:val="both"/>
        <w:rPr>
          <w:rFonts w:ascii="Arial Narrow" w:hAnsi="Arial Narrow"/>
          <w:sz w:val="32"/>
          <w:szCs w:val="32"/>
        </w:rPr>
      </w:pPr>
      <w:r w:rsidRPr="00B67988">
        <w:rPr>
          <w:rFonts w:ascii="Arial Narrow" w:hAnsi="Arial Narrow"/>
          <w:b/>
          <w:bCs/>
          <w:sz w:val="32"/>
        </w:rPr>
        <w:t>Art. 1</w:t>
      </w:r>
      <w:r>
        <w:rPr>
          <w:rFonts w:ascii="Arial Narrow" w:hAnsi="Arial Narrow"/>
          <w:b/>
          <w:bCs/>
          <w:sz w:val="32"/>
        </w:rPr>
        <w:t xml:space="preserve">   </w:t>
      </w:r>
      <w:r w:rsidRPr="00B67988">
        <w:rPr>
          <w:rFonts w:ascii="Arial Narrow" w:hAnsi="Arial Narrow"/>
          <w:bCs/>
          <w:sz w:val="32"/>
          <w:szCs w:val="32"/>
        </w:rPr>
        <w:t>Se aprobă</w:t>
      </w:r>
      <w:r>
        <w:rPr>
          <w:rFonts w:ascii="Arial Narrow" w:hAnsi="Arial Narrow"/>
          <w:bCs/>
          <w:sz w:val="32"/>
          <w:szCs w:val="32"/>
        </w:rPr>
        <w:t xml:space="preserve"> </w:t>
      </w:r>
      <w:r w:rsidRPr="00B67988">
        <w:rPr>
          <w:rFonts w:ascii="Arial Narrow" w:hAnsi="Arial Narrow"/>
          <w:sz w:val="32"/>
          <w:szCs w:val="32"/>
        </w:rPr>
        <w:t xml:space="preserve">excedentul financiar rezultat din incheierea exercitiului financiar pe anul </w:t>
      </w:r>
      <w:r>
        <w:rPr>
          <w:rFonts w:ascii="Arial Narrow" w:hAnsi="Arial Narrow"/>
          <w:sz w:val="32"/>
          <w:szCs w:val="32"/>
        </w:rPr>
        <w:t>2018</w:t>
      </w:r>
      <w:r w:rsidRPr="00B67988">
        <w:rPr>
          <w:rFonts w:ascii="Arial Narrow" w:hAnsi="Arial Narrow"/>
          <w:sz w:val="32"/>
          <w:szCs w:val="32"/>
        </w:rPr>
        <w:t xml:space="preserve"> in suma  de </w:t>
      </w:r>
      <w:r>
        <w:rPr>
          <w:rFonts w:ascii="Arial Narrow" w:hAnsi="Arial Narrow"/>
          <w:sz w:val="32"/>
          <w:szCs w:val="32"/>
        </w:rPr>
        <w:t xml:space="preserve"> 1.508.814,91  </w:t>
      </w:r>
      <w:r>
        <w:rPr>
          <w:rFonts w:ascii="Arial Narrow" w:hAnsi="Arial Narrow"/>
          <w:b/>
          <w:sz w:val="32"/>
          <w:szCs w:val="32"/>
        </w:rPr>
        <w:t xml:space="preserve"> </w:t>
      </w:r>
      <w:r w:rsidRPr="003C16B9">
        <w:rPr>
          <w:rFonts w:ascii="Arial Narrow" w:hAnsi="Arial Narrow"/>
          <w:sz w:val="32"/>
          <w:szCs w:val="32"/>
        </w:rPr>
        <w:t>lei;</w:t>
      </w:r>
    </w:p>
    <w:p w:rsidR="00894CE8" w:rsidRDefault="00894CE8" w:rsidP="00894CE8">
      <w:pPr>
        <w:pStyle w:val="BodyText"/>
        <w:spacing w:line="360" w:lineRule="auto"/>
        <w:ind w:firstLine="720"/>
        <w:jc w:val="both"/>
        <w:rPr>
          <w:rFonts w:ascii="Arial Narrow" w:hAnsi="Arial Narrow"/>
          <w:sz w:val="32"/>
          <w:szCs w:val="32"/>
        </w:rPr>
      </w:pPr>
      <w:r w:rsidRPr="00B67988">
        <w:rPr>
          <w:rFonts w:ascii="Arial Narrow" w:hAnsi="Arial Narrow"/>
          <w:b/>
          <w:sz w:val="32"/>
          <w:szCs w:val="32"/>
        </w:rPr>
        <w:lastRenderedPageBreak/>
        <w:t xml:space="preserve">Art. </w:t>
      </w:r>
      <w:r>
        <w:rPr>
          <w:rFonts w:ascii="Arial Narrow" w:hAnsi="Arial Narrow"/>
          <w:b/>
          <w:sz w:val="32"/>
          <w:szCs w:val="32"/>
        </w:rPr>
        <w:t xml:space="preserve">2 </w:t>
      </w:r>
      <w:r w:rsidRPr="00B67988">
        <w:rPr>
          <w:rFonts w:ascii="Arial Narrow" w:hAnsi="Arial Narrow"/>
          <w:sz w:val="32"/>
          <w:szCs w:val="32"/>
        </w:rPr>
        <w:t>Sumele reprezentand</w:t>
      </w:r>
      <w:r>
        <w:rPr>
          <w:rFonts w:ascii="Arial Narrow" w:hAnsi="Arial Narrow"/>
          <w:sz w:val="32"/>
          <w:szCs w:val="32"/>
        </w:rPr>
        <w:t xml:space="preserve"> </w:t>
      </w:r>
      <w:r w:rsidRPr="00B67988">
        <w:rPr>
          <w:rFonts w:ascii="Arial Narrow" w:hAnsi="Arial Narrow"/>
          <w:sz w:val="32"/>
          <w:szCs w:val="32"/>
        </w:rPr>
        <w:t xml:space="preserve">excedentul din incheierea exercitiului financiar pe anul </w:t>
      </w:r>
      <w:r>
        <w:rPr>
          <w:rFonts w:ascii="Arial Narrow" w:hAnsi="Arial Narrow"/>
          <w:sz w:val="32"/>
          <w:szCs w:val="32"/>
        </w:rPr>
        <w:t>2018</w:t>
      </w:r>
      <w:r w:rsidRPr="00B67988">
        <w:rPr>
          <w:rFonts w:ascii="Arial Narrow" w:hAnsi="Arial Narrow"/>
          <w:sz w:val="32"/>
          <w:szCs w:val="32"/>
        </w:rPr>
        <w:t xml:space="preserve"> vor fi folosite numai pentru realizarea obiectivelor de investitii  prevazute in Programul de  investitii  si lucrari ce se vor realiza cu fonduri de la bugetul local </w:t>
      </w:r>
      <w:r>
        <w:rPr>
          <w:rFonts w:ascii="Arial Narrow" w:hAnsi="Arial Narrow"/>
          <w:sz w:val="32"/>
          <w:szCs w:val="32"/>
        </w:rPr>
        <w:t xml:space="preserve">si finantare prin proiecte europene in anul 2019, </w:t>
      </w:r>
      <w:r w:rsidRPr="00B67988">
        <w:rPr>
          <w:rFonts w:ascii="Arial Narrow" w:hAnsi="Arial Narrow"/>
          <w:sz w:val="32"/>
          <w:szCs w:val="32"/>
        </w:rPr>
        <w:t>aprobat</w:t>
      </w:r>
      <w:r>
        <w:rPr>
          <w:rFonts w:ascii="Arial Narrow" w:hAnsi="Arial Narrow"/>
          <w:sz w:val="32"/>
          <w:szCs w:val="32"/>
        </w:rPr>
        <w:t>e</w:t>
      </w:r>
      <w:r w:rsidRPr="00B67988">
        <w:rPr>
          <w:rFonts w:ascii="Arial Narrow" w:hAnsi="Arial Narrow"/>
          <w:sz w:val="32"/>
          <w:szCs w:val="32"/>
        </w:rPr>
        <w:t xml:space="preserve"> de</w:t>
      </w:r>
      <w:r>
        <w:rPr>
          <w:rFonts w:ascii="Arial Narrow" w:hAnsi="Arial Narrow"/>
          <w:sz w:val="32"/>
          <w:szCs w:val="32"/>
        </w:rPr>
        <w:t xml:space="preserve"> catre</w:t>
      </w:r>
      <w:r w:rsidRPr="00B67988">
        <w:rPr>
          <w:rFonts w:ascii="Arial Narrow" w:hAnsi="Arial Narrow"/>
          <w:sz w:val="32"/>
          <w:szCs w:val="32"/>
        </w:rPr>
        <w:t xml:space="preserve"> Consiliul local</w:t>
      </w:r>
      <w:r>
        <w:rPr>
          <w:rFonts w:ascii="Arial Narrow" w:hAnsi="Arial Narrow"/>
          <w:sz w:val="32"/>
          <w:szCs w:val="32"/>
        </w:rPr>
        <w:t xml:space="preserve">. </w:t>
      </w:r>
    </w:p>
    <w:p w:rsidR="00894CE8" w:rsidRPr="00B67988" w:rsidRDefault="00894CE8" w:rsidP="00894CE8">
      <w:pPr>
        <w:pStyle w:val="BodyText"/>
        <w:spacing w:line="360" w:lineRule="auto"/>
        <w:ind w:firstLine="720"/>
        <w:jc w:val="both"/>
        <w:rPr>
          <w:rFonts w:ascii="Arial Narrow" w:hAnsi="Arial Narrow"/>
          <w:sz w:val="32"/>
        </w:rPr>
      </w:pPr>
    </w:p>
    <w:p w:rsidR="00894CE8" w:rsidRPr="0030060A" w:rsidRDefault="00894CE8" w:rsidP="00894CE8">
      <w:pPr>
        <w:pStyle w:val="BodyTextIndent"/>
        <w:spacing w:line="360" w:lineRule="auto"/>
        <w:ind w:firstLine="567"/>
        <w:rPr>
          <w:rFonts w:ascii="Arial Narrow" w:hAnsi="Arial Narrow"/>
          <w:szCs w:val="32"/>
        </w:rPr>
      </w:pPr>
      <w:r w:rsidRPr="0030060A">
        <w:rPr>
          <w:rFonts w:ascii="Arial Narrow" w:hAnsi="Arial Narrow"/>
          <w:b/>
          <w:szCs w:val="32"/>
        </w:rPr>
        <w:t xml:space="preserve">Art. </w:t>
      </w:r>
      <w:r>
        <w:rPr>
          <w:rFonts w:ascii="Arial Narrow" w:hAnsi="Arial Narrow"/>
          <w:b/>
          <w:szCs w:val="32"/>
        </w:rPr>
        <w:t>3</w:t>
      </w:r>
      <w:r w:rsidRPr="0030060A">
        <w:rPr>
          <w:rFonts w:ascii="Arial Narrow" w:hAnsi="Arial Narrow"/>
          <w:szCs w:val="32"/>
        </w:rPr>
        <w:t xml:space="preserve">     Cu drept de contestatie la instanta de contencios administrativ, conform Legii nr. 544/2004 – Legea contenciosului administrativ, cu modificarile si completarile ulterioare, in termenul prevazut de lege.</w:t>
      </w:r>
    </w:p>
    <w:p w:rsidR="00894CE8" w:rsidRPr="00CB03FB" w:rsidRDefault="00894CE8" w:rsidP="00894CE8">
      <w:pPr>
        <w:pStyle w:val="BodyTextIndent"/>
        <w:spacing w:line="360" w:lineRule="auto"/>
        <w:ind w:firstLine="567"/>
        <w:rPr>
          <w:rFonts w:ascii="Arial Narrow" w:hAnsi="Arial Narrow"/>
          <w:b/>
          <w:szCs w:val="32"/>
        </w:rPr>
      </w:pPr>
    </w:p>
    <w:p w:rsidR="00894CE8" w:rsidRPr="00CB03FB" w:rsidRDefault="00894CE8" w:rsidP="00894CE8">
      <w:pPr>
        <w:spacing w:line="360" w:lineRule="auto"/>
        <w:ind w:firstLine="720"/>
        <w:jc w:val="both"/>
        <w:rPr>
          <w:rFonts w:ascii="Arial Narrow" w:hAnsi="Arial Narrow"/>
          <w:bCs/>
          <w:sz w:val="32"/>
          <w:szCs w:val="32"/>
        </w:rPr>
      </w:pPr>
      <w:r w:rsidRPr="00CB03FB">
        <w:rPr>
          <w:rFonts w:ascii="Arial Narrow" w:hAnsi="Arial Narrow"/>
          <w:b/>
          <w:bCs/>
          <w:sz w:val="32"/>
          <w:szCs w:val="32"/>
        </w:rPr>
        <w:t>Art.</w:t>
      </w:r>
      <w:r>
        <w:rPr>
          <w:rFonts w:ascii="Arial Narrow" w:hAnsi="Arial Narrow"/>
          <w:b/>
          <w:bCs/>
          <w:sz w:val="32"/>
          <w:szCs w:val="32"/>
        </w:rPr>
        <w:t xml:space="preserve">4   </w:t>
      </w:r>
      <w:r w:rsidRPr="00CB03FB">
        <w:rPr>
          <w:rFonts w:ascii="Arial Narrow" w:hAnsi="Arial Narrow"/>
          <w:sz w:val="32"/>
          <w:szCs w:val="32"/>
        </w:rPr>
        <w:t>Prezenta hotarare va fi adusa la cunostinta publica, prin afisare si</w:t>
      </w:r>
      <w:r w:rsidRPr="00CB03FB">
        <w:rPr>
          <w:rFonts w:ascii="Arial Narrow" w:hAnsi="Arial Narrow"/>
          <w:bCs/>
          <w:sz w:val="32"/>
          <w:szCs w:val="32"/>
        </w:rPr>
        <w:t xml:space="preserve"> se comunică către:</w:t>
      </w:r>
    </w:p>
    <w:p w:rsidR="00894CE8" w:rsidRPr="00CB03FB" w:rsidRDefault="00894CE8" w:rsidP="00894CE8">
      <w:pPr>
        <w:spacing w:line="360" w:lineRule="auto"/>
        <w:ind w:firstLine="720"/>
        <w:jc w:val="both"/>
        <w:rPr>
          <w:rFonts w:ascii="Arial Narrow" w:hAnsi="Arial Narrow"/>
          <w:bCs/>
          <w:sz w:val="32"/>
          <w:szCs w:val="32"/>
        </w:rPr>
      </w:pPr>
      <w:r w:rsidRPr="00CB03FB">
        <w:rPr>
          <w:rFonts w:ascii="Arial Narrow" w:hAnsi="Arial Narrow"/>
          <w:bCs/>
          <w:sz w:val="32"/>
          <w:szCs w:val="32"/>
        </w:rPr>
        <w:t>-    Instituţiei Prefectului – judeţul Vaslui ;</w:t>
      </w:r>
    </w:p>
    <w:p w:rsidR="00894CE8" w:rsidRPr="00CB03FB" w:rsidRDefault="00894CE8" w:rsidP="00894CE8">
      <w:pPr>
        <w:numPr>
          <w:ilvl w:val="0"/>
          <w:numId w:val="1"/>
        </w:numPr>
        <w:spacing w:line="360" w:lineRule="auto"/>
        <w:ind w:left="0" w:firstLine="720"/>
        <w:jc w:val="both"/>
        <w:rPr>
          <w:rFonts w:ascii="Arial Narrow" w:hAnsi="Arial Narrow"/>
          <w:bCs/>
          <w:sz w:val="32"/>
          <w:szCs w:val="32"/>
        </w:rPr>
      </w:pPr>
      <w:r w:rsidRPr="00CB03FB">
        <w:rPr>
          <w:rFonts w:ascii="Arial Narrow" w:hAnsi="Arial Narrow"/>
          <w:bCs/>
          <w:sz w:val="32"/>
          <w:szCs w:val="32"/>
        </w:rPr>
        <w:t>Primarul comunei Puşcaşi domnul Ec. Ignat Nicolae;</w:t>
      </w:r>
    </w:p>
    <w:p w:rsidR="00894CE8" w:rsidRDefault="00894CE8" w:rsidP="00894CE8">
      <w:pPr>
        <w:pStyle w:val="BodyTextIndent2"/>
        <w:spacing w:line="360" w:lineRule="auto"/>
        <w:jc w:val="both"/>
        <w:rPr>
          <w:rFonts w:ascii="Arial Narrow" w:hAnsi="Arial Narrow"/>
          <w:b w:val="0"/>
          <w:sz w:val="32"/>
          <w:szCs w:val="32"/>
        </w:rPr>
      </w:pPr>
      <w:r w:rsidRPr="00CB03FB">
        <w:rPr>
          <w:rFonts w:ascii="Arial Narrow" w:hAnsi="Arial Narrow"/>
          <w:sz w:val="32"/>
          <w:szCs w:val="32"/>
        </w:rPr>
        <w:t xml:space="preserve">-   </w:t>
      </w:r>
      <w:r w:rsidRPr="0030060A">
        <w:rPr>
          <w:rFonts w:ascii="Arial Narrow" w:hAnsi="Arial Narrow"/>
          <w:b w:val="0"/>
          <w:sz w:val="32"/>
          <w:szCs w:val="32"/>
        </w:rPr>
        <w:t>Compartimentului contabilitate  din cadrul aparatului de specialitate al primarului;</w:t>
      </w:r>
    </w:p>
    <w:p w:rsidR="00894CE8" w:rsidRPr="0030060A" w:rsidRDefault="00894CE8" w:rsidP="00894CE8">
      <w:pPr>
        <w:pStyle w:val="BodyTextIndent2"/>
        <w:spacing w:line="360" w:lineRule="auto"/>
        <w:jc w:val="both"/>
        <w:rPr>
          <w:rFonts w:ascii="Arial Narrow" w:hAnsi="Arial Narrow"/>
          <w:b w:val="0"/>
          <w:sz w:val="32"/>
          <w:szCs w:val="32"/>
        </w:rPr>
      </w:pPr>
      <w:r>
        <w:rPr>
          <w:rFonts w:ascii="Arial Narrow" w:hAnsi="Arial Narrow"/>
          <w:b w:val="0"/>
          <w:sz w:val="32"/>
          <w:szCs w:val="32"/>
        </w:rPr>
        <w:t>-     DGFP VASLUI</w:t>
      </w:r>
    </w:p>
    <w:p w:rsidR="00894CE8" w:rsidRPr="00CB03FB" w:rsidRDefault="00894CE8" w:rsidP="00894CE8">
      <w:pPr>
        <w:pStyle w:val="BodyTextIndent2"/>
        <w:spacing w:line="360" w:lineRule="auto"/>
        <w:jc w:val="both"/>
        <w:rPr>
          <w:rFonts w:ascii="Arial Narrow" w:hAnsi="Arial Narrow"/>
          <w:sz w:val="32"/>
          <w:szCs w:val="32"/>
        </w:rPr>
      </w:pPr>
    </w:p>
    <w:p w:rsidR="00894CE8" w:rsidRPr="00894CE8" w:rsidRDefault="00894CE8" w:rsidP="00894CE8">
      <w:pPr>
        <w:rPr>
          <w:rFonts w:ascii="Arial Narrow" w:hAnsi="Arial Narrow"/>
          <w:b/>
          <w:bCs/>
          <w:i/>
          <w:iCs/>
          <w:color w:val="0070C0"/>
        </w:rPr>
      </w:pPr>
      <w:r w:rsidRPr="00894CE8">
        <w:rPr>
          <w:rFonts w:ascii="Arial Narrow" w:hAnsi="Arial Narrow"/>
          <w:b/>
          <w:bCs/>
          <w:i/>
          <w:iCs/>
          <w:color w:val="0070C0"/>
        </w:rPr>
        <w:t>Puscasi - 31 ianuarie 2019</w:t>
      </w:r>
    </w:p>
    <w:p w:rsidR="00894CE8" w:rsidRPr="00894CE8" w:rsidRDefault="00894CE8" w:rsidP="00894CE8">
      <w:pPr>
        <w:rPr>
          <w:rFonts w:ascii="Arial Narrow" w:hAnsi="Arial Narrow"/>
          <w:b/>
          <w:i/>
          <w:color w:val="0070C0"/>
        </w:rPr>
      </w:pPr>
      <w:r w:rsidRPr="00894CE8">
        <w:rPr>
          <w:rFonts w:ascii="Arial Narrow" w:hAnsi="Arial Narrow"/>
          <w:b/>
          <w:bCs/>
          <w:i/>
          <w:iCs/>
          <w:color w:val="0070C0"/>
        </w:rPr>
        <w:t xml:space="preserve"> </w:t>
      </w:r>
      <w:r w:rsidRPr="00894CE8">
        <w:rPr>
          <w:rFonts w:ascii="Arial Narrow" w:hAnsi="Arial Narrow"/>
          <w:b/>
          <w:i/>
          <w:color w:val="0070C0"/>
        </w:rPr>
        <w:t xml:space="preserve">Nr. 02   </w:t>
      </w:r>
    </w:p>
    <w:p w:rsidR="00894CE8" w:rsidRPr="00894CE8" w:rsidRDefault="00894CE8" w:rsidP="00894CE8">
      <w:pPr>
        <w:rPr>
          <w:rFonts w:ascii="Arial Narrow" w:hAnsi="Arial Narrow"/>
          <w:b/>
          <w:i/>
          <w:color w:val="0070C0"/>
        </w:rPr>
      </w:pPr>
    </w:p>
    <w:p w:rsidR="00894CE8" w:rsidRPr="00894CE8" w:rsidRDefault="00894CE8" w:rsidP="00894CE8">
      <w:pPr>
        <w:rPr>
          <w:rFonts w:ascii="Arial Narrow" w:hAnsi="Arial Narrow"/>
          <w:b/>
          <w:i/>
          <w:color w:val="0070C0"/>
        </w:rPr>
      </w:pPr>
      <w:r w:rsidRPr="00894CE8">
        <w:rPr>
          <w:rFonts w:ascii="Arial Narrow" w:hAnsi="Arial Narrow"/>
          <w:b/>
          <w:i/>
          <w:color w:val="0070C0"/>
        </w:rPr>
        <w:t xml:space="preserve">Adoptata cu 13 voturi pentru, 0 voturi contra, 0 abtineri   </w:t>
      </w:r>
    </w:p>
    <w:p w:rsidR="00894CE8" w:rsidRPr="000C349F" w:rsidRDefault="00894CE8" w:rsidP="00894CE8">
      <w:pPr>
        <w:rPr>
          <w:rFonts w:ascii="Arial Narrow" w:hAnsi="Arial Narrow"/>
          <w:b/>
          <w:i/>
          <w:color w:val="0070C0"/>
          <w:sz w:val="32"/>
          <w:szCs w:val="32"/>
        </w:rPr>
      </w:pPr>
    </w:p>
    <w:p w:rsidR="00894CE8" w:rsidRPr="000C349F" w:rsidRDefault="00894CE8" w:rsidP="00894CE8">
      <w:pPr>
        <w:jc w:val="center"/>
        <w:rPr>
          <w:rFonts w:ascii="Arial Narrow" w:hAnsi="Arial Narrow"/>
          <w:b/>
          <w:i/>
          <w:color w:val="0070C0"/>
          <w:sz w:val="32"/>
          <w:szCs w:val="32"/>
        </w:rPr>
      </w:pPr>
    </w:p>
    <w:p w:rsidR="00894CE8" w:rsidRPr="000C349F" w:rsidRDefault="00894CE8" w:rsidP="00894CE8">
      <w:pPr>
        <w:jc w:val="center"/>
        <w:rPr>
          <w:rFonts w:ascii="Arial Narrow" w:hAnsi="Arial Narrow"/>
          <w:b/>
          <w:i/>
          <w:color w:val="0070C0"/>
          <w:sz w:val="32"/>
          <w:szCs w:val="32"/>
        </w:rPr>
      </w:pPr>
      <w:r w:rsidRPr="000C349F">
        <w:rPr>
          <w:rFonts w:ascii="Arial Narrow" w:hAnsi="Arial Narrow"/>
          <w:b/>
          <w:i/>
          <w:color w:val="0070C0"/>
          <w:sz w:val="32"/>
          <w:szCs w:val="32"/>
        </w:rPr>
        <w:t>PRESEDINTE DE SEDINTA</w:t>
      </w:r>
    </w:p>
    <w:p w:rsidR="0079413B" w:rsidRPr="000C349F" w:rsidRDefault="0079413B" w:rsidP="0079413B">
      <w:pPr>
        <w:jc w:val="center"/>
        <w:rPr>
          <w:rFonts w:ascii="Arial Narrow" w:hAnsi="Arial Narrow"/>
          <w:b/>
          <w:i/>
          <w:color w:val="0070C0"/>
          <w:sz w:val="32"/>
          <w:szCs w:val="32"/>
        </w:rPr>
      </w:pPr>
      <w:r w:rsidRPr="000C349F">
        <w:rPr>
          <w:rFonts w:ascii="Arial Narrow" w:hAnsi="Arial Narrow"/>
          <w:b/>
          <w:i/>
          <w:color w:val="0070C0"/>
          <w:sz w:val="32"/>
          <w:szCs w:val="32"/>
        </w:rPr>
        <w:t xml:space="preserve">CONSILIER </w:t>
      </w:r>
      <w:r>
        <w:rPr>
          <w:rFonts w:ascii="Arial Narrow" w:hAnsi="Arial Narrow"/>
          <w:b/>
          <w:i/>
          <w:color w:val="0070C0"/>
          <w:sz w:val="32"/>
          <w:szCs w:val="32"/>
        </w:rPr>
        <w:t xml:space="preserve">MACOVEI GHEORGHE </w:t>
      </w:r>
    </w:p>
    <w:p w:rsidR="00894CE8" w:rsidRPr="000C349F" w:rsidRDefault="00894CE8" w:rsidP="00894CE8">
      <w:pPr>
        <w:jc w:val="center"/>
        <w:rPr>
          <w:rFonts w:ascii="Arial Narrow" w:hAnsi="Arial Narrow"/>
          <w:b/>
          <w:i/>
          <w:color w:val="0070C0"/>
          <w:sz w:val="32"/>
          <w:szCs w:val="32"/>
        </w:rPr>
      </w:pPr>
    </w:p>
    <w:p w:rsidR="00894CE8" w:rsidRPr="000C349F" w:rsidRDefault="00894CE8" w:rsidP="00894CE8">
      <w:pPr>
        <w:jc w:val="center"/>
        <w:rPr>
          <w:rFonts w:ascii="Arial Narrow" w:hAnsi="Arial Narrow"/>
          <w:b/>
          <w:i/>
          <w:color w:val="0070C0"/>
          <w:sz w:val="32"/>
          <w:szCs w:val="32"/>
        </w:rPr>
      </w:pPr>
    </w:p>
    <w:p w:rsidR="00894CE8" w:rsidRPr="00CF3B5E" w:rsidRDefault="00894CE8" w:rsidP="00894CE8">
      <w:pPr>
        <w:rPr>
          <w:rFonts w:ascii="Arial Narrow" w:hAnsi="Arial Narrow"/>
          <w:b/>
          <w:color w:val="0070C0"/>
          <w:sz w:val="32"/>
          <w:szCs w:val="32"/>
        </w:rPr>
      </w:pPr>
    </w:p>
    <w:p w:rsidR="00894CE8" w:rsidRPr="00CF3B5E" w:rsidRDefault="00894CE8" w:rsidP="00894CE8">
      <w:pPr>
        <w:rPr>
          <w:rFonts w:ascii="Arial Narrow" w:hAnsi="Arial Narrow"/>
          <w:b/>
          <w:color w:val="0070C0"/>
          <w:sz w:val="32"/>
          <w:szCs w:val="32"/>
        </w:rPr>
      </w:pPr>
      <w:r w:rsidRPr="00CF3B5E">
        <w:rPr>
          <w:rFonts w:ascii="Arial Narrow" w:hAnsi="Arial Narrow"/>
          <w:b/>
          <w:color w:val="0070C0"/>
          <w:sz w:val="32"/>
          <w:szCs w:val="32"/>
        </w:rPr>
        <w:t xml:space="preserve">                                                                   </w:t>
      </w:r>
      <w:r>
        <w:rPr>
          <w:rFonts w:ascii="Arial Narrow" w:hAnsi="Arial Narrow"/>
          <w:b/>
          <w:color w:val="0070C0"/>
          <w:sz w:val="32"/>
          <w:szCs w:val="32"/>
        </w:rPr>
        <w:t xml:space="preserve">      </w:t>
      </w:r>
      <w:r w:rsidRPr="00CF3B5E">
        <w:rPr>
          <w:rFonts w:ascii="Arial Narrow" w:hAnsi="Arial Narrow"/>
          <w:b/>
          <w:color w:val="0070C0"/>
          <w:sz w:val="32"/>
          <w:szCs w:val="32"/>
        </w:rPr>
        <w:t xml:space="preserve"> </w:t>
      </w:r>
      <w:r>
        <w:rPr>
          <w:rFonts w:ascii="Arial Narrow" w:hAnsi="Arial Narrow"/>
          <w:b/>
          <w:color w:val="0070C0"/>
          <w:sz w:val="32"/>
          <w:szCs w:val="32"/>
        </w:rPr>
        <w:t xml:space="preserve">    </w:t>
      </w:r>
      <w:r w:rsidRPr="00CF3B5E">
        <w:rPr>
          <w:rFonts w:ascii="Arial Narrow" w:hAnsi="Arial Narrow"/>
          <w:b/>
          <w:color w:val="0070C0"/>
          <w:sz w:val="32"/>
          <w:szCs w:val="32"/>
        </w:rPr>
        <w:t>CONTRASEMNEAZA</w:t>
      </w:r>
    </w:p>
    <w:p w:rsidR="00894CE8" w:rsidRPr="00CF3B5E" w:rsidRDefault="00894CE8" w:rsidP="00894CE8">
      <w:pPr>
        <w:rPr>
          <w:rFonts w:ascii="Arial Narrow" w:hAnsi="Arial Narrow"/>
          <w:b/>
          <w:color w:val="0070C0"/>
          <w:sz w:val="32"/>
          <w:szCs w:val="32"/>
        </w:rPr>
      </w:pPr>
      <w:r w:rsidRPr="00CF3B5E">
        <w:rPr>
          <w:rFonts w:ascii="Arial Narrow" w:hAnsi="Arial Narrow"/>
          <w:b/>
          <w:color w:val="0070C0"/>
          <w:sz w:val="32"/>
          <w:szCs w:val="32"/>
        </w:rPr>
        <w:t xml:space="preserve">                                                                      SECRETAR COMUNA PUSCASI</w:t>
      </w:r>
    </w:p>
    <w:p w:rsidR="00E008A1" w:rsidRDefault="00894CE8">
      <w:r w:rsidRPr="00CF3B5E">
        <w:rPr>
          <w:rFonts w:ascii="Arial Narrow" w:hAnsi="Arial Narrow"/>
          <w:b/>
          <w:color w:val="0070C0"/>
          <w:sz w:val="32"/>
          <w:szCs w:val="32"/>
        </w:rPr>
        <w:t xml:space="preserve">                                                                      </w:t>
      </w:r>
      <w:r>
        <w:rPr>
          <w:rFonts w:ascii="Arial Narrow" w:hAnsi="Arial Narrow"/>
          <w:b/>
          <w:color w:val="0070C0"/>
          <w:sz w:val="32"/>
          <w:szCs w:val="32"/>
        </w:rPr>
        <w:t xml:space="preserve">           </w:t>
      </w:r>
      <w:r w:rsidRPr="00CF3B5E">
        <w:rPr>
          <w:rFonts w:ascii="Arial Narrow" w:hAnsi="Arial Narrow"/>
          <w:b/>
          <w:color w:val="0070C0"/>
          <w:sz w:val="32"/>
          <w:szCs w:val="32"/>
        </w:rPr>
        <w:t>GABRIEL MOCANU</w:t>
      </w:r>
    </w:p>
    <w:sectPr w:rsidR="00E008A1" w:rsidSect="009E6F3B">
      <w:pgSz w:w="12240" w:h="15840"/>
      <w:pgMar w:top="540" w:right="540" w:bottom="540" w:left="108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Algerian">
    <w:panose1 w:val="04020705040A02060702"/>
    <w:charset w:val="00"/>
    <w:family w:val="decorativ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7884635"/>
    <w:multiLevelType w:val="hybridMultilevel"/>
    <w:tmpl w:val="CB088538"/>
    <w:lvl w:ilvl="0" w:tplc="27A671F8">
      <w:numFmt w:val="bullet"/>
      <w:lvlText w:val="-"/>
      <w:lvlJc w:val="left"/>
      <w:pPr>
        <w:tabs>
          <w:tab w:val="num" w:pos="1125"/>
        </w:tabs>
        <w:ind w:left="1125" w:hanging="405"/>
      </w:pPr>
      <w:rPr>
        <w:rFonts w:ascii="Times New Roman" w:eastAsia="Times New Roman" w:hAnsi="Times New Roman" w:cs="Times New Roman" w:hint="default"/>
      </w:rPr>
    </w:lvl>
    <w:lvl w:ilvl="1" w:tplc="04180003" w:tentative="1">
      <w:start w:val="1"/>
      <w:numFmt w:val="bullet"/>
      <w:lvlText w:val="o"/>
      <w:lvlJc w:val="left"/>
      <w:pPr>
        <w:tabs>
          <w:tab w:val="num" w:pos="1800"/>
        </w:tabs>
        <w:ind w:left="1800" w:hanging="360"/>
      </w:pPr>
      <w:rPr>
        <w:rFonts w:ascii="Courier New" w:hAnsi="Courier New" w:hint="default"/>
      </w:rPr>
    </w:lvl>
    <w:lvl w:ilvl="2" w:tplc="04180005" w:tentative="1">
      <w:start w:val="1"/>
      <w:numFmt w:val="bullet"/>
      <w:lvlText w:val=""/>
      <w:lvlJc w:val="left"/>
      <w:pPr>
        <w:tabs>
          <w:tab w:val="num" w:pos="2520"/>
        </w:tabs>
        <w:ind w:left="2520" w:hanging="360"/>
      </w:pPr>
      <w:rPr>
        <w:rFonts w:ascii="Wingdings" w:hAnsi="Wingdings" w:hint="default"/>
      </w:rPr>
    </w:lvl>
    <w:lvl w:ilvl="3" w:tplc="04180001" w:tentative="1">
      <w:start w:val="1"/>
      <w:numFmt w:val="bullet"/>
      <w:lvlText w:val=""/>
      <w:lvlJc w:val="left"/>
      <w:pPr>
        <w:tabs>
          <w:tab w:val="num" w:pos="3240"/>
        </w:tabs>
        <w:ind w:left="3240" w:hanging="360"/>
      </w:pPr>
      <w:rPr>
        <w:rFonts w:ascii="Symbol" w:hAnsi="Symbol" w:hint="default"/>
      </w:rPr>
    </w:lvl>
    <w:lvl w:ilvl="4" w:tplc="04180003" w:tentative="1">
      <w:start w:val="1"/>
      <w:numFmt w:val="bullet"/>
      <w:lvlText w:val="o"/>
      <w:lvlJc w:val="left"/>
      <w:pPr>
        <w:tabs>
          <w:tab w:val="num" w:pos="3960"/>
        </w:tabs>
        <w:ind w:left="3960" w:hanging="360"/>
      </w:pPr>
      <w:rPr>
        <w:rFonts w:ascii="Courier New" w:hAnsi="Courier New" w:hint="default"/>
      </w:rPr>
    </w:lvl>
    <w:lvl w:ilvl="5" w:tplc="04180005" w:tentative="1">
      <w:start w:val="1"/>
      <w:numFmt w:val="bullet"/>
      <w:lvlText w:val=""/>
      <w:lvlJc w:val="left"/>
      <w:pPr>
        <w:tabs>
          <w:tab w:val="num" w:pos="4680"/>
        </w:tabs>
        <w:ind w:left="4680" w:hanging="360"/>
      </w:pPr>
      <w:rPr>
        <w:rFonts w:ascii="Wingdings" w:hAnsi="Wingdings" w:hint="default"/>
      </w:rPr>
    </w:lvl>
    <w:lvl w:ilvl="6" w:tplc="04180001" w:tentative="1">
      <w:start w:val="1"/>
      <w:numFmt w:val="bullet"/>
      <w:lvlText w:val=""/>
      <w:lvlJc w:val="left"/>
      <w:pPr>
        <w:tabs>
          <w:tab w:val="num" w:pos="5400"/>
        </w:tabs>
        <w:ind w:left="5400" w:hanging="360"/>
      </w:pPr>
      <w:rPr>
        <w:rFonts w:ascii="Symbol" w:hAnsi="Symbol" w:hint="default"/>
      </w:rPr>
    </w:lvl>
    <w:lvl w:ilvl="7" w:tplc="04180003" w:tentative="1">
      <w:start w:val="1"/>
      <w:numFmt w:val="bullet"/>
      <w:lvlText w:val="o"/>
      <w:lvlJc w:val="left"/>
      <w:pPr>
        <w:tabs>
          <w:tab w:val="num" w:pos="6120"/>
        </w:tabs>
        <w:ind w:left="6120" w:hanging="360"/>
      </w:pPr>
      <w:rPr>
        <w:rFonts w:ascii="Courier New" w:hAnsi="Courier New" w:hint="default"/>
      </w:rPr>
    </w:lvl>
    <w:lvl w:ilvl="8" w:tplc="04180005" w:tentative="1">
      <w:start w:val="1"/>
      <w:numFmt w:val="bullet"/>
      <w:lvlText w:val=""/>
      <w:lvlJc w:val="left"/>
      <w:pPr>
        <w:tabs>
          <w:tab w:val="num" w:pos="6840"/>
        </w:tabs>
        <w:ind w:left="684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94CE8"/>
    <w:rsid w:val="004E56E8"/>
    <w:rsid w:val="0079413B"/>
    <w:rsid w:val="00894CE8"/>
    <w:rsid w:val="00E008A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D4DCC77-8195-430A-8AAC-68114973FD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94CE8"/>
    <w:pPr>
      <w:spacing w:after="0" w:line="240" w:lineRule="auto"/>
    </w:pPr>
    <w:rPr>
      <w:rFonts w:ascii="Times New Roman" w:eastAsia="Times New Roman" w:hAnsi="Times New Roman" w:cs="Times New Roman"/>
      <w:sz w:val="24"/>
      <w:szCs w:val="24"/>
      <w:lang w:val="ro-RO" w:eastAsia="ro-RO"/>
    </w:rPr>
  </w:style>
  <w:style w:type="paragraph" w:styleId="Heading5">
    <w:name w:val="heading 5"/>
    <w:basedOn w:val="Normal"/>
    <w:next w:val="Normal"/>
    <w:link w:val="Heading5Char"/>
    <w:qFormat/>
    <w:rsid w:val="00894CE8"/>
    <w:pPr>
      <w:spacing w:before="240" w:after="60"/>
      <w:outlineLvl w:val="4"/>
    </w:pPr>
    <w:rPr>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5Char">
    <w:name w:val="Heading 5 Char"/>
    <w:basedOn w:val="DefaultParagraphFont"/>
    <w:link w:val="Heading5"/>
    <w:rsid w:val="00894CE8"/>
    <w:rPr>
      <w:rFonts w:ascii="Times New Roman" w:eastAsia="Times New Roman" w:hAnsi="Times New Roman" w:cs="Times New Roman"/>
      <w:b/>
      <w:bCs/>
      <w:i/>
      <w:iCs/>
      <w:sz w:val="26"/>
      <w:szCs w:val="26"/>
      <w:lang w:val="ro-RO" w:eastAsia="ro-RO"/>
    </w:rPr>
  </w:style>
  <w:style w:type="paragraph" w:styleId="BodyTextIndent">
    <w:name w:val="Body Text Indent"/>
    <w:basedOn w:val="Normal"/>
    <w:link w:val="BodyTextIndentChar"/>
    <w:rsid w:val="00894CE8"/>
    <w:pPr>
      <w:ind w:firstLine="720"/>
    </w:pPr>
    <w:rPr>
      <w:sz w:val="32"/>
    </w:rPr>
  </w:style>
  <w:style w:type="character" w:customStyle="1" w:styleId="BodyTextIndentChar">
    <w:name w:val="Body Text Indent Char"/>
    <w:basedOn w:val="DefaultParagraphFont"/>
    <w:link w:val="BodyTextIndent"/>
    <w:rsid w:val="00894CE8"/>
    <w:rPr>
      <w:rFonts w:ascii="Times New Roman" w:eastAsia="Times New Roman" w:hAnsi="Times New Roman" w:cs="Times New Roman"/>
      <w:sz w:val="32"/>
      <w:szCs w:val="24"/>
      <w:lang w:val="ro-RO" w:eastAsia="ro-RO"/>
    </w:rPr>
  </w:style>
  <w:style w:type="paragraph" w:styleId="BodyTextIndent2">
    <w:name w:val="Body Text Indent 2"/>
    <w:basedOn w:val="Normal"/>
    <w:link w:val="BodyTextIndent2Char"/>
    <w:rsid w:val="00894CE8"/>
    <w:pPr>
      <w:ind w:firstLine="720"/>
    </w:pPr>
    <w:rPr>
      <w:b/>
      <w:bCs/>
      <w:sz w:val="28"/>
    </w:rPr>
  </w:style>
  <w:style w:type="character" w:customStyle="1" w:styleId="BodyTextIndent2Char">
    <w:name w:val="Body Text Indent 2 Char"/>
    <w:basedOn w:val="DefaultParagraphFont"/>
    <w:link w:val="BodyTextIndent2"/>
    <w:rsid w:val="00894CE8"/>
    <w:rPr>
      <w:rFonts w:ascii="Times New Roman" w:eastAsia="Times New Roman" w:hAnsi="Times New Roman" w:cs="Times New Roman"/>
      <w:b/>
      <w:bCs/>
      <w:sz w:val="28"/>
      <w:szCs w:val="24"/>
      <w:lang w:val="ro-RO" w:eastAsia="ro-RO"/>
    </w:rPr>
  </w:style>
  <w:style w:type="paragraph" w:styleId="BodyText">
    <w:name w:val="Body Text"/>
    <w:basedOn w:val="Normal"/>
    <w:link w:val="BodyTextChar"/>
    <w:rsid w:val="00894CE8"/>
    <w:pPr>
      <w:jc w:val="center"/>
    </w:pPr>
    <w:rPr>
      <w:sz w:val="36"/>
    </w:rPr>
  </w:style>
  <w:style w:type="character" w:customStyle="1" w:styleId="BodyTextChar">
    <w:name w:val="Body Text Char"/>
    <w:basedOn w:val="DefaultParagraphFont"/>
    <w:link w:val="BodyText"/>
    <w:rsid w:val="00894CE8"/>
    <w:rPr>
      <w:rFonts w:ascii="Times New Roman" w:eastAsia="Times New Roman" w:hAnsi="Times New Roman" w:cs="Times New Roman"/>
      <w:sz w:val="36"/>
      <w:szCs w:val="24"/>
      <w:lang w:val="ro-RO" w:eastAsia="ro-RO"/>
    </w:rPr>
  </w:style>
  <w:style w:type="character" w:styleId="Hyperlink">
    <w:name w:val="Hyperlink"/>
    <w:rsid w:val="00894CE8"/>
    <w:rPr>
      <w:color w:val="0000FF"/>
      <w:u w:val="single"/>
    </w:rPr>
  </w:style>
  <w:style w:type="paragraph" w:styleId="Header">
    <w:name w:val="header"/>
    <w:basedOn w:val="Normal"/>
    <w:link w:val="HeaderChar"/>
    <w:rsid w:val="00894CE8"/>
    <w:pPr>
      <w:tabs>
        <w:tab w:val="center" w:pos="4320"/>
        <w:tab w:val="right" w:pos="8640"/>
      </w:tabs>
    </w:pPr>
  </w:style>
  <w:style w:type="character" w:customStyle="1" w:styleId="HeaderChar">
    <w:name w:val="Header Char"/>
    <w:basedOn w:val="DefaultParagraphFont"/>
    <w:link w:val="Header"/>
    <w:rsid w:val="00894CE8"/>
    <w:rPr>
      <w:rFonts w:ascii="Times New Roman" w:eastAsia="Times New Roman" w:hAnsi="Times New Roman" w:cs="Times New Roman"/>
      <w:sz w:val="24"/>
      <w:szCs w:val="24"/>
      <w:lang w:val="ro-RO" w:eastAsia="ro-R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primariapuscasi@yahoo.com" TargetMode="Externa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1</Pages>
  <Words>402</Words>
  <Characters>2296</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4</cp:revision>
  <cp:lastPrinted>2019-03-08T05:38:00Z</cp:lastPrinted>
  <dcterms:created xsi:type="dcterms:W3CDTF">2019-02-21T16:05:00Z</dcterms:created>
  <dcterms:modified xsi:type="dcterms:W3CDTF">2019-03-08T05:45:00Z</dcterms:modified>
</cp:coreProperties>
</file>